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FD1" w14:textId="4809CD30" w:rsidR="00716D10" w:rsidRPr="00F518CD" w:rsidRDefault="0033488C" w:rsidP="00B96C29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7B3742" wp14:editId="554EB886">
            <wp:simplePos x="0" y="0"/>
            <wp:positionH relativeFrom="column">
              <wp:posOffset>-554990</wp:posOffset>
            </wp:positionH>
            <wp:positionV relativeFrom="paragraph">
              <wp:posOffset>-418465</wp:posOffset>
            </wp:positionV>
            <wp:extent cx="1123950" cy="1157605"/>
            <wp:effectExtent l="0" t="0" r="0" b="0"/>
            <wp:wrapNone/>
            <wp:docPr id="3" name="Picture 1" descr="C:\Users\Owner\AppData\Local\Microsoft\Windows\Temporary Internet Files\Content.MSO\E32778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MSO\E32778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29">
        <w:rPr>
          <w:noProof/>
        </w:rPr>
        <w:t xml:space="preserve">      </w:t>
      </w:r>
      <w:r w:rsidR="00716D10" w:rsidRPr="00F518CD">
        <w:rPr>
          <w:noProof/>
        </w:rPr>
        <w:t>WESTWOOD SHORES</w:t>
      </w:r>
      <w:r w:rsidR="00716D10" w:rsidRPr="00F518CD">
        <w:t xml:space="preserve"> MUNICIPAL </w:t>
      </w:r>
      <w:r w:rsidR="00B96C29">
        <w:t xml:space="preserve">       </w:t>
      </w:r>
      <w:r w:rsidR="00716D10" w:rsidRPr="00F518CD">
        <w:t>UTILITY DISTRICT</w:t>
      </w:r>
    </w:p>
    <w:p w14:paraId="33B72746" w14:textId="77777777" w:rsidR="00716D10" w:rsidRPr="003A2F62" w:rsidRDefault="00716D10" w:rsidP="00716D10">
      <w:pPr>
        <w:pStyle w:val="Heading3"/>
        <w:spacing w:before="0" w:line="240" w:lineRule="auto"/>
        <w:jc w:val="center"/>
        <w:rPr>
          <w:rFonts w:ascii="Goudy Old Style" w:hAnsi="Goudy Old Style"/>
        </w:rPr>
      </w:pPr>
      <w:r w:rsidRPr="003A2F62">
        <w:rPr>
          <w:rFonts w:ascii="Goudy Old Style" w:hAnsi="Goudy Old Style"/>
        </w:rPr>
        <w:t>Minutes of Meeting of Board of Directors</w:t>
      </w:r>
    </w:p>
    <w:p w14:paraId="146A73CF" w14:textId="2EA8BF3E" w:rsidR="00716D10" w:rsidRPr="003A2F62" w:rsidRDefault="00245A74" w:rsidP="00716D10">
      <w:pPr>
        <w:jc w:val="center"/>
        <w:rPr>
          <w:rFonts w:ascii="Goudy Old Style" w:hAnsi="Goudy Old Style"/>
          <w:b/>
          <w:bCs/>
        </w:rPr>
      </w:pPr>
      <w:r w:rsidRPr="003A2F62">
        <w:rPr>
          <w:rFonts w:ascii="Goudy Old Style" w:hAnsi="Goudy Old Style"/>
          <w:b/>
          <w:bCs/>
        </w:rPr>
        <w:t xml:space="preserve">Special Session, </w:t>
      </w:r>
      <w:r w:rsidR="00BE2AD7" w:rsidRPr="003A2F62">
        <w:rPr>
          <w:rFonts w:ascii="Goudy Old Style" w:hAnsi="Goudy Old Style"/>
          <w:b/>
          <w:bCs/>
        </w:rPr>
        <w:t>August 1</w:t>
      </w:r>
      <w:r w:rsidR="00716D10" w:rsidRPr="003A2F62">
        <w:rPr>
          <w:rFonts w:ascii="Goudy Old Style" w:hAnsi="Goudy Old Style"/>
          <w:b/>
          <w:bCs/>
        </w:rPr>
        <w:t>, 2022</w:t>
      </w:r>
    </w:p>
    <w:p w14:paraId="52E99BB3" w14:textId="4CB0EFE7" w:rsidR="00FC3C34" w:rsidRPr="00F518CD" w:rsidRDefault="00716D10" w:rsidP="002E6D66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 xml:space="preserve">The Board of Directors (the “Board”) of </w:t>
      </w:r>
      <w:r w:rsidR="00B1090C" w:rsidRPr="00F518CD">
        <w:rPr>
          <w:rFonts w:ascii="Goudy Old Style" w:hAnsi="Goudy Old Style" w:cs="Calibri"/>
          <w:sz w:val="24"/>
          <w:szCs w:val="24"/>
        </w:rPr>
        <w:t xml:space="preserve"> Westwood Shores Municipal Utility District</w:t>
      </w:r>
      <w:r w:rsidR="001C2F81" w:rsidRPr="00F518CD">
        <w:rPr>
          <w:rFonts w:ascii="Goudy Old Style" w:hAnsi="Goudy Old Style" w:cs="Calibri"/>
          <w:sz w:val="24"/>
          <w:szCs w:val="24"/>
        </w:rPr>
        <w:t xml:space="preserve"> (the “District”</w:t>
      </w:r>
      <w:r w:rsidR="0019571C" w:rsidRPr="00F518CD">
        <w:rPr>
          <w:rFonts w:ascii="Goudy Old Style" w:hAnsi="Goudy Old Style" w:cs="Calibri"/>
          <w:sz w:val="24"/>
          <w:szCs w:val="24"/>
        </w:rPr>
        <w:t xml:space="preserve"> or “WWS</w:t>
      </w:r>
      <w:r w:rsidR="0046369C" w:rsidRPr="00F518CD">
        <w:rPr>
          <w:rFonts w:ascii="Goudy Old Style" w:hAnsi="Goudy Old Style" w:cs="Calibri"/>
          <w:sz w:val="24"/>
          <w:szCs w:val="24"/>
        </w:rPr>
        <w:t xml:space="preserve"> MUD”</w:t>
      </w:r>
      <w:r w:rsidR="001C2F81" w:rsidRPr="00F518CD">
        <w:rPr>
          <w:rFonts w:ascii="Goudy Old Style" w:hAnsi="Goudy Old Style" w:cs="Calibri"/>
          <w:sz w:val="24"/>
          <w:szCs w:val="24"/>
        </w:rPr>
        <w:t xml:space="preserve">) </w:t>
      </w:r>
      <w:r w:rsidR="00B1090C" w:rsidRPr="00F518CD">
        <w:rPr>
          <w:rFonts w:ascii="Goudy Old Style" w:hAnsi="Goudy Old Style" w:cs="Calibri"/>
          <w:sz w:val="24"/>
          <w:szCs w:val="24"/>
        </w:rPr>
        <w:t xml:space="preserve">met in </w:t>
      </w:r>
      <w:r w:rsidR="001C2F81" w:rsidRPr="00F518CD">
        <w:rPr>
          <w:rFonts w:ascii="Goudy Old Style" w:hAnsi="Goudy Old Style" w:cs="Calibri"/>
          <w:sz w:val="24"/>
          <w:szCs w:val="24"/>
        </w:rPr>
        <w:t>special session,</w:t>
      </w:r>
      <w:r w:rsidR="00D10A2F" w:rsidRPr="00F518CD">
        <w:rPr>
          <w:rFonts w:ascii="Goudy Old Style" w:hAnsi="Goudy Old Style" w:cs="Calibri"/>
          <w:sz w:val="24"/>
          <w:szCs w:val="24"/>
        </w:rPr>
        <w:t xml:space="preserve"> for a budget workshop meeting,</w:t>
      </w:r>
      <w:r w:rsidR="001C2F81" w:rsidRPr="00F518CD">
        <w:rPr>
          <w:rFonts w:ascii="Goudy Old Style" w:hAnsi="Goudy Old Style" w:cs="Calibri"/>
          <w:sz w:val="24"/>
          <w:szCs w:val="24"/>
        </w:rPr>
        <w:t xml:space="preserve"> </w:t>
      </w:r>
      <w:r w:rsidR="00D10A2F" w:rsidRPr="00F518CD">
        <w:rPr>
          <w:rFonts w:ascii="Goudy Old Style" w:hAnsi="Goudy Old Style" w:cs="Calibri"/>
          <w:sz w:val="24"/>
          <w:szCs w:val="24"/>
        </w:rPr>
        <w:t>o</w:t>
      </w:r>
      <w:r w:rsidR="001C2F81" w:rsidRPr="00F518CD">
        <w:rPr>
          <w:rFonts w:ascii="Goudy Old Style" w:hAnsi="Goudy Old Style" w:cs="Calibri"/>
          <w:sz w:val="24"/>
          <w:szCs w:val="24"/>
        </w:rPr>
        <w:t>pen to the public, at 75 Cottonwood Road, Trinity</w:t>
      </w:r>
      <w:r w:rsidR="00AB35F6">
        <w:rPr>
          <w:rFonts w:ascii="Goudy Old Style" w:hAnsi="Goudy Old Style" w:cs="Calibri"/>
          <w:sz w:val="24"/>
          <w:szCs w:val="24"/>
        </w:rPr>
        <w:t>,</w:t>
      </w:r>
      <w:r w:rsidR="001C2F81" w:rsidRPr="00F518CD">
        <w:rPr>
          <w:rFonts w:ascii="Goudy Old Style" w:hAnsi="Goudy Old Style" w:cs="Calibri"/>
          <w:sz w:val="24"/>
          <w:szCs w:val="24"/>
        </w:rPr>
        <w:t xml:space="preserve"> Texas 75862, a designated meeting place inside the boundaries of the District and </w:t>
      </w:r>
      <w:r w:rsidR="00796B79" w:rsidRPr="00F518CD">
        <w:rPr>
          <w:rFonts w:ascii="Goudy Old Style" w:hAnsi="Goudy Old Style" w:cs="Calibri"/>
          <w:sz w:val="24"/>
          <w:szCs w:val="24"/>
        </w:rPr>
        <w:t>the</w:t>
      </w:r>
      <w:r w:rsidR="001C2F81" w:rsidRPr="00F518CD">
        <w:rPr>
          <w:rFonts w:ascii="Goudy Old Style" w:hAnsi="Goudy Old Style" w:cs="Calibri"/>
          <w:sz w:val="24"/>
          <w:szCs w:val="24"/>
        </w:rPr>
        <w:t xml:space="preserve"> roll was called of the members of the Board as follows:</w:t>
      </w:r>
    </w:p>
    <w:p w14:paraId="6706F126" w14:textId="77777777" w:rsidR="001C2F81" w:rsidRPr="00F518CD" w:rsidRDefault="001C2F81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2"/>
        <w:gridCol w:w="2082"/>
      </w:tblGrid>
      <w:tr w:rsidR="001C2F81" w:rsidRPr="00E55674" w14:paraId="1AC6DFE8" w14:textId="77777777" w:rsidTr="00E55674">
        <w:tc>
          <w:tcPr>
            <w:tcW w:w="4860" w:type="dxa"/>
            <w:shd w:val="clear" w:color="auto" w:fill="auto"/>
          </w:tcPr>
          <w:tbl>
            <w:tblPr>
              <w:tblW w:w="4629" w:type="dxa"/>
              <w:tblInd w:w="2577" w:type="dxa"/>
              <w:tblLook w:val="04A0" w:firstRow="1" w:lastRow="0" w:firstColumn="1" w:lastColumn="0" w:noHBand="0" w:noVBand="1"/>
            </w:tblPr>
            <w:tblGrid>
              <w:gridCol w:w="2314"/>
              <w:gridCol w:w="2315"/>
            </w:tblGrid>
            <w:tr w:rsidR="00796B79" w:rsidRPr="00E55674" w14:paraId="766EC9F0" w14:textId="77777777" w:rsidTr="00E55674">
              <w:tc>
                <w:tcPr>
                  <w:tcW w:w="2314" w:type="dxa"/>
                  <w:shd w:val="clear" w:color="auto" w:fill="auto"/>
                </w:tcPr>
                <w:p w14:paraId="105E37D1" w14:textId="77777777" w:rsidR="00796B79" w:rsidRPr="00E55674" w:rsidRDefault="00796B79" w:rsidP="0033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Jim Atkinson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09900DD1" w14:textId="77777777" w:rsidR="00796B79" w:rsidRPr="00E55674" w:rsidRDefault="00796B79" w:rsidP="00E55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President</w:t>
                  </w:r>
                </w:p>
              </w:tc>
            </w:tr>
            <w:tr w:rsidR="00796B79" w:rsidRPr="00E55674" w14:paraId="69E4AAD6" w14:textId="77777777" w:rsidTr="00E55674">
              <w:tc>
                <w:tcPr>
                  <w:tcW w:w="2314" w:type="dxa"/>
                  <w:shd w:val="clear" w:color="auto" w:fill="FFFFFF"/>
                </w:tcPr>
                <w:p w14:paraId="1345F32D" w14:textId="77777777" w:rsidR="00796B79" w:rsidRPr="00E55674" w:rsidRDefault="00796B79" w:rsidP="0033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Mike McClung</w:t>
                  </w:r>
                </w:p>
              </w:tc>
              <w:tc>
                <w:tcPr>
                  <w:tcW w:w="2315" w:type="dxa"/>
                  <w:shd w:val="clear" w:color="auto" w:fill="FFFFFF"/>
                </w:tcPr>
                <w:p w14:paraId="7D8EC9E7" w14:textId="77777777" w:rsidR="00796B79" w:rsidRPr="00E55674" w:rsidRDefault="00796B79" w:rsidP="00E55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Vice President</w:t>
                  </w:r>
                </w:p>
              </w:tc>
            </w:tr>
            <w:tr w:rsidR="00796B79" w:rsidRPr="00E55674" w14:paraId="1DE2BBE0" w14:textId="77777777" w:rsidTr="00E55674">
              <w:tc>
                <w:tcPr>
                  <w:tcW w:w="2314" w:type="dxa"/>
                  <w:shd w:val="clear" w:color="auto" w:fill="auto"/>
                </w:tcPr>
                <w:p w14:paraId="047AC0C4" w14:textId="77777777" w:rsidR="00796B79" w:rsidRPr="00E55674" w:rsidRDefault="00796B79" w:rsidP="0033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Robert Bluis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7441DDB1" w14:textId="77777777" w:rsidR="00796B79" w:rsidRPr="00E55674" w:rsidRDefault="00796B79" w:rsidP="00E55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Secretary</w:t>
                  </w:r>
                </w:p>
              </w:tc>
            </w:tr>
            <w:tr w:rsidR="00796B79" w:rsidRPr="00E55674" w14:paraId="3F3765E3" w14:textId="77777777" w:rsidTr="00E55674">
              <w:tc>
                <w:tcPr>
                  <w:tcW w:w="2314" w:type="dxa"/>
                  <w:shd w:val="clear" w:color="auto" w:fill="FFFFFF"/>
                </w:tcPr>
                <w:p w14:paraId="1E4E3B7F" w14:textId="77777777" w:rsidR="00796B79" w:rsidRPr="00E55674" w:rsidRDefault="00796B79" w:rsidP="0033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John Wolf</w:t>
                  </w:r>
                </w:p>
              </w:tc>
              <w:tc>
                <w:tcPr>
                  <w:tcW w:w="2315" w:type="dxa"/>
                  <w:shd w:val="clear" w:color="auto" w:fill="FFFFFF"/>
                </w:tcPr>
                <w:p w14:paraId="3A4D36AD" w14:textId="77777777" w:rsidR="00796B79" w:rsidRPr="00E55674" w:rsidRDefault="00796B79" w:rsidP="00E55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Director</w:t>
                  </w:r>
                </w:p>
              </w:tc>
            </w:tr>
            <w:tr w:rsidR="00796B79" w:rsidRPr="00E55674" w14:paraId="4AC0B648" w14:textId="77777777" w:rsidTr="00E55674">
              <w:tc>
                <w:tcPr>
                  <w:tcW w:w="2314" w:type="dxa"/>
                  <w:shd w:val="clear" w:color="auto" w:fill="auto"/>
                </w:tcPr>
                <w:p w14:paraId="4B4C838A" w14:textId="77777777" w:rsidR="00796B79" w:rsidRPr="00E55674" w:rsidRDefault="00796B79" w:rsidP="0033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Ken Bateman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515F2950" w14:textId="77777777" w:rsidR="00796B79" w:rsidRPr="00E55674" w:rsidRDefault="00796B79" w:rsidP="00E55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Calibri"/>
                      <w:sz w:val="24"/>
                      <w:szCs w:val="24"/>
                    </w:rPr>
                  </w:pPr>
                  <w:r w:rsidRPr="00E55674">
                    <w:rPr>
                      <w:rFonts w:ascii="Goudy Old Style" w:hAnsi="Goudy Old Style" w:cs="Calibri"/>
                      <w:sz w:val="24"/>
                      <w:szCs w:val="24"/>
                    </w:rPr>
                    <w:t>Director</w:t>
                  </w:r>
                </w:p>
              </w:tc>
            </w:tr>
          </w:tbl>
          <w:p w14:paraId="5E1DC84A" w14:textId="77777777" w:rsidR="001C2F81" w:rsidRPr="00E55674" w:rsidRDefault="001C2F81" w:rsidP="00E5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37999A72" w14:textId="77777777" w:rsidR="001C2F81" w:rsidRPr="00E55674" w:rsidRDefault="001C2F81" w:rsidP="00E5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libri"/>
                <w:sz w:val="24"/>
                <w:szCs w:val="24"/>
              </w:rPr>
            </w:pPr>
          </w:p>
        </w:tc>
      </w:tr>
      <w:tr w:rsidR="001C2F81" w:rsidRPr="00E55674" w14:paraId="353FC639" w14:textId="77777777" w:rsidTr="00E55674">
        <w:tc>
          <w:tcPr>
            <w:tcW w:w="4860" w:type="dxa"/>
            <w:shd w:val="clear" w:color="auto" w:fill="FFFFFF"/>
          </w:tcPr>
          <w:p w14:paraId="5A888E9D" w14:textId="77777777" w:rsidR="001C2F81" w:rsidRPr="00E55674" w:rsidRDefault="001C2F81" w:rsidP="00E5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14:paraId="43D3F3E1" w14:textId="77777777" w:rsidR="001C2F81" w:rsidRPr="00E55674" w:rsidRDefault="001C2F81" w:rsidP="00E5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libri"/>
                <w:sz w:val="24"/>
                <w:szCs w:val="24"/>
              </w:rPr>
            </w:pPr>
          </w:p>
        </w:tc>
      </w:tr>
    </w:tbl>
    <w:p w14:paraId="6AA4371F" w14:textId="77777777" w:rsidR="001C2F81" w:rsidRPr="00F518CD" w:rsidRDefault="002E6D6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ab/>
        <w:t>All the above were present thus constituting a quorum.</w:t>
      </w:r>
    </w:p>
    <w:p w14:paraId="38E385DE" w14:textId="77777777" w:rsidR="00125AB6" w:rsidRPr="00F518CD" w:rsidRDefault="00125AB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0B9354D1" w14:textId="63C85DB7" w:rsidR="002E6D66" w:rsidRPr="00F518CD" w:rsidRDefault="002E6D6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ab/>
        <w:t>Also present at the meeting were Roy Aristizabal</w:t>
      </w:r>
      <w:r w:rsidR="00245A74">
        <w:rPr>
          <w:rFonts w:ascii="Goudy Old Style" w:hAnsi="Goudy Old Style" w:cs="Calibri"/>
          <w:sz w:val="24"/>
          <w:szCs w:val="24"/>
        </w:rPr>
        <w:t xml:space="preserve">, Operator, </w:t>
      </w:r>
      <w:r w:rsidR="00CA1651" w:rsidRPr="00F518CD">
        <w:rPr>
          <w:rFonts w:ascii="Goudy Old Style" w:hAnsi="Goudy Old Style" w:cs="Calibri"/>
          <w:sz w:val="24"/>
          <w:szCs w:val="24"/>
        </w:rPr>
        <w:t xml:space="preserve">Inframark, </w:t>
      </w:r>
      <w:r w:rsidR="0019571C" w:rsidRPr="00F518CD">
        <w:rPr>
          <w:rFonts w:ascii="Goudy Old Style" w:hAnsi="Goudy Old Style" w:cs="Calibri"/>
          <w:sz w:val="24"/>
          <w:szCs w:val="24"/>
        </w:rPr>
        <w:t>Water Infrastructure Operations</w:t>
      </w:r>
      <w:r w:rsidR="00245A74">
        <w:rPr>
          <w:rFonts w:ascii="Goudy Old Style" w:hAnsi="Goudy Old Style" w:cs="Calibri"/>
          <w:sz w:val="24"/>
          <w:szCs w:val="24"/>
        </w:rPr>
        <w:t xml:space="preserve">; </w:t>
      </w:r>
      <w:r w:rsidR="0019571C" w:rsidRPr="00F518CD">
        <w:rPr>
          <w:rFonts w:ascii="Goudy Old Style" w:hAnsi="Goudy Old Style" w:cs="Calibri"/>
          <w:sz w:val="24"/>
          <w:szCs w:val="24"/>
        </w:rPr>
        <w:t>Rico Rodriguez</w:t>
      </w:r>
      <w:r w:rsidR="00245A74">
        <w:rPr>
          <w:rFonts w:ascii="Goudy Old Style" w:hAnsi="Goudy Old Style" w:cs="Calibri"/>
          <w:sz w:val="24"/>
          <w:szCs w:val="24"/>
        </w:rPr>
        <w:t xml:space="preserve">, </w:t>
      </w:r>
      <w:r w:rsidR="000906B9">
        <w:rPr>
          <w:rFonts w:ascii="Goudy Old Style" w:hAnsi="Goudy Old Style" w:cs="Calibri"/>
          <w:sz w:val="24"/>
          <w:szCs w:val="24"/>
        </w:rPr>
        <w:t xml:space="preserve">District </w:t>
      </w:r>
      <w:r w:rsidR="00245A74">
        <w:rPr>
          <w:rFonts w:ascii="Goudy Old Style" w:hAnsi="Goudy Old Style" w:cs="Calibri"/>
          <w:sz w:val="24"/>
          <w:szCs w:val="24"/>
        </w:rPr>
        <w:t>Engineer,</w:t>
      </w:r>
      <w:r w:rsidR="0019571C" w:rsidRPr="00F518CD">
        <w:rPr>
          <w:rFonts w:ascii="Goudy Old Style" w:hAnsi="Goudy Old Style" w:cs="Calibri"/>
          <w:sz w:val="24"/>
          <w:szCs w:val="24"/>
        </w:rPr>
        <w:t xml:space="preserve"> Civil Grade Engineers; Joshua Zientek and Frank Mitchell</w:t>
      </w:r>
      <w:r w:rsidR="00245A74">
        <w:rPr>
          <w:rFonts w:ascii="Goudy Old Style" w:hAnsi="Goudy Old Style" w:cs="Calibri"/>
          <w:sz w:val="24"/>
          <w:szCs w:val="24"/>
        </w:rPr>
        <w:t>, Attorneys,</w:t>
      </w:r>
      <w:r w:rsidR="0019571C" w:rsidRPr="00F518CD">
        <w:rPr>
          <w:rFonts w:ascii="Goudy Old Style" w:hAnsi="Goudy Old Style" w:cs="Calibri"/>
          <w:sz w:val="24"/>
          <w:szCs w:val="24"/>
        </w:rPr>
        <w:t xml:space="preserve"> Mitchell &amp; Zientek, LLP (“MZLLP”); Pam McKay, WWS</w:t>
      </w:r>
      <w:r w:rsidR="0046369C" w:rsidRPr="00F518CD">
        <w:rPr>
          <w:rFonts w:ascii="Goudy Old Style" w:hAnsi="Goudy Old Style" w:cs="Calibri"/>
          <w:sz w:val="24"/>
          <w:szCs w:val="24"/>
        </w:rPr>
        <w:t xml:space="preserve"> </w:t>
      </w:r>
      <w:r w:rsidR="0019571C" w:rsidRPr="00F518CD">
        <w:rPr>
          <w:rFonts w:ascii="Goudy Old Style" w:hAnsi="Goudy Old Style" w:cs="Calibri"/>
          <w:sz w:val="24"/>
          <w:szCs w:val="24"/>
        </w:rPr>
        <w:t>MUD Office Manager</w:t>
      </w:r>
      <w:r w:rsidR="00245A74">
        <w:rPr>
          <w:rFonts w:ascii="Goudy Old Style" w:hAnsi="Goudy Old Style" w:cs="Calibri"/>
          <w:sz w:val="24"/>
          <w:szCs w:val="24"/>
        </w:rPr>
        <w:t>;</w:t>
      </w:r>
      <w:r w:rsidR="0019571C" w:rsidRPr="00F518CD">
        <w:rPr>
          <w:rFonts w:ascii="Goudy Old Style" w:hAnsi="Goudy Old Style" w:cs="Calibri"/>
          <w:sz w:val="24"/>
          <w:szCs w:val="24"/>
        </w:rPr>
        <w:t xml:space="preserve"> </w:t>
      </w:r>
      <w:r w:rsidR="00BE2AD7">
        <w:rPr>
          <w:rFonts w:ascii="Goudy Old Style" w:hAnsi="Goudy Old Style" w:cs="Calibri"/>
          <w:sz w:val="24"/>
          <w:szCs w:val="24"/>
        </w:rPr>
        <w:t>Kandy Pfeffer</w:t>
      </w:r>
      <w:r w:rsidR="0019571C" w:rsidRPr="00F518CD">
        <w:rPr>
          <w:rFonts w:ascii="Goudy Old Style" w:hAnsi="Goudy Old Style" w:cs="Calibri"/>
          <w:sz w:val="24"/>
          <w:szCs w:val="24"/>
        </w:rPr>
        <w:t>, WWS</w:t>
      </w:r>
      <w:r w:rsidR="0046369C" w:rsidRPr="00F518CD">
        <w:rPr>
          <w:rFonts w:ascii="Goudy Old Style" w:hAnsi="Goudy Old Style" w:cs="Calibri"/>
          <w:sz w:val="24"/>
          <w:szCs w:val="24"/>
        </w:rPr>
        <w:t xml:space="preserve"> </w:t>
      </w:r>
      <w:r w:rsidR="0019571C" w:rsidRPr="00F518CD">
        <w:rPr>
          <w:rFonts w:ascii="Goudy Old Style" w:hAnsi="Goudy Old Style" w:cs="Calibri"/>
          <w:sz w:val="24"/>
          <w:szCs w:val="24"/>
        </w:rPr>
        <w:t>MUD Bookkeeper; and various members of the public</w:t>
      </w:r>
      <w:r w:rsidR="000906B9">
        <w:rPr>
          <w:rFonts w:ascii="Goudy Old Style" w:hAnsi="Goudy Old Style" w:cs="Calibri"/>
          <w:sz w:val="24"/>
          <w:szCs w:val="24"/>
        </w:rPr>
        <w:t xml:space="preserve"> (see attached Sign-in Sheet)</w:t>
      </w:r>
      <w:r w:rsidR="0019571C" w:rsidRPr="00F518CD">
        <w:rPr>
          <w:rFonts w:ascii="Goudy Old Style" w:hAnsi="Goudy Old Style" w:cs="Calibri"/>
          <w:sz w:val="24"/>
          <w:szCs w:val="24"/>
        </w:rPr>
        <w:t>.</w:t>
      </w:r>
    </w:p>
    <w:p w14:paraId="2E298E20" w14:textId="77777777" w:rsidR="0046369C" w:rsidRPr="00F518CD" w:rsidRDefault="0046369C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0B3E1DF2" w14:textId="77777777" w:rsidR="0046369C" w:rsidRPr="00F518CD" w:rsidRDefault="0046369C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b/>
          <w:bCs/>
          <w:sz w:val="28"/>
          <w:szCs w:val="28"/>
          <w:u w:val="single"/>
        </w:rPr>
      </w:pPr>
      <w:r w:rsidRPr="00F518CD">
        <w:rPr>
          <w:rFonts w:ascii="Goudy Old Style" w:hAnsi="Goudy Old Style" w:cs="Calibri"/>
          <w:b/>
          <w:bCs/>
          <w:sz w:val="28"/>
          <w:szCs w:val="28"/>
          <w:u w:val="single"/>
        </w:rPr>
        <w:t>CALL THE MEETING TO ORDER AND PLEDGE OF ALLEGIANCE</w:t>
      </w:r>
    </w:p>
    <w:p w14:paraId="690F88DB" w14:textId="77777777" w:rsidR="0046369C" w:rsidRPr="00F518CD" w:rsidRDefault="0046369C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  <w:u w:val="single"/>
        </w:rPr>
      </w:pPr>
    </w:p>
    <w:p w14:paraId="14021F64" w14:textId="05BED88D" w:rsidR="0046369C" w:rsidRPr="00F518CD" w:rsidRDefault="0046369C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ab/>
      </w:r>
      <w:r w:rsidR="000906B9">
        <w:rPr>
          <w:rFonts w:ascii="Goudy Old Style" w:hAnsi="Goudy Old Style" w:cs="Calibri"/>
          <w:sz w:val="24"/>
          <w:szCs w:val="24"/>
        </w:rPr>
        <w:t>President</w:t>
      </w:r>
      <w:r w:rsidRPr="00F518CD">
        <w:rPr>
          <w:rFonts w:ascii="Goudy Old Style" w:hAnsi="Goudy Old Style" w:cs="Calibri"/>
          <w:sz w:val="24"/>
          <w:szCs w:val="24"/>
        </w:rPr>
        <w:t xml:space="preserve"> Atkinson called the meeting to order at </w:t>
      </w:r>
      <w:r w:rsidR="00BE2AD7">
        <w:rPr>
          <w:rFonts w:ascii="Goudy Old Style" w:hAnsi="Goudy Old Style" w:cs="Calibri"/>
          <w:sz w:val="24"/>
          <w:szCs w:val="24"/>
        </w:rPr>
        <w:t>10:00</w:t>
      </w:r>
      <w:r w:rsidRPr="00F518CD">
        <w:rPr>
          <w:rFonts w:ascii="Goudy Old Style" w:hAnsi="Goudy Old Style" w:cs="Calibri"/>
          <w:sz w:val="24"/>
          <w:szCs w:val="24"/>
        </w:rPr>
        <w:t xml:space="preserve"> a.m. and the </w:t>
      </w:r>
      <w:r w:rsidR="00D10A2F" w:rsidRPr="00F518CD">
        <w:rPr>
          <w:rFonts w:ascii="Goudy Old Style" w:hAnsi="Goudy Old Style" w:cs="Calibri"/>
          <w:sz w:val="24"/>
          <w:szCs w:val="24"/>
        </w:rPr>
        <w:t>Pledge</w:t>
      </w:r>
      <w:r w:rsidRPr="00F518CD">
        <w:rPr>
          <w:rFonts w:ascii="Goudy Old Style" w:hAnsi="Goudy Old Style" w:cs="Calibri"/>
          <w:sz w:val="24"/>
          <w:szCs w:val="24"/>
        </w:rPr>
        <w:t xml:space="preserve"> of Allegiance was recited.</w:t>
      </w:r>
      <w:r w:rsidR="00D10A2F" w:rsidRPr="00F518CD">
        <w:rPr>
          <w:rFonts w:ascii="Goudy Old Style" w:hAnsi="Goudy Old Style" w:cs="Calibri"/>
          <w:sz w:val="24"/>
          <w:szCs w:val="24"/>
        </w:rPr>
        <w:t xml:space="preserve">  </w:t>
      </w:r>
    </w:p>
    <w:p w14:paraId="307AED09" w14:textId="77777777" w:rsidR="00D10A2F" w:rsidRPr="00F518CD" w:rsidRDefault="00D10A2F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201ACA03" w14:textId="75E3DFB0" w:rsidR="00BE5106" w:rsidRPr="00F518CD" w:rsidRDefault="00D10A2F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ab/>
      </w:r>
      <w:r w:rsidR="00BE5106" w:rsidRPr="00F518CD">
        <w:rPr>
          <w:rFonts w:ascii="Goudy Old Style" w:hAnsi="Goudy Old Style" w:cs="Calibri"/>
          <w:sz w:val="24"/>
          <w:szCs w:val="24"/>
        </w:rPr>
        <w:t>The meeting was then turned over to the attorneys.</w:t>
      </w:r>
    </w:p>
    <w:p w14:paraId="3EC4A377" w14:textId="77777777" w:rsidR="00BE5106" w:rsidRPr="00F518CD" w:rsidRDefault="00BE510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18BFE5EC" w14:textId="420959D9" w:rsidR="00BE5106" w:rsidRPr="00F518CD" w:rsidRDefault="002827ED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b/>
          <w:bCs/>
          <w:sz w:val="28"/>
          <w:szCs w:val="28"/>
          <w:u w:val="single"/>
        </w:rPr>
      </w:pPr>
      <w:r w:rsidRPr="00F518CD">
        <w:rPr>
          <w:rFonts w:ascii="Goudy Old Style" w:hAnsi="Goudy Old Style" w:cs="Calibri"/>
          <w:b/>
          <w:bCs/>
          <w:sz w:val="28"/>
          <w:szCs w:val="28"/>
          <w:u w:val="single"/>
        </w:rPr>
        <w:t xml:space="preserve">REVIEW PROPOSALS AND QUALIFICATIONS SUBMITTED FOR </w:t>
      </w:r>
      <w:r w:rsidR="00BE2AD7">
        <w:rPr>
          <w:rFonts w:ascii="Goudy Old Style" w:hAnsi="Goudy Old Style" w:cs="Calibri"/>
          <w:b/>
          <w:bCs/>
          <w:sz w:val="28"/>
          <w:szCs w:val="28"/>
          <w:u w:val="single"/>
        </w:rPr>
        <w:t>AUDITOR</w:t>
      </w:r>
      <w:r w:rsidRPr="00F518CD">
        <w:rPr>
          <w:rFonts w:ascii="Goudy Old Style" w:hAnsi="Goudy Old Style" w:cs="Calibri"/>
          <w:b/>
          <w:bCs/>
          <w:sz w:val="28"/>
          <w:szCs w:val="28"/>
          <w:u w:val="single"/>
        </w:rPr>
        <w:t xml:space="preserve"> SERVICES </w:t>
      </w:r>
    </w:p>
    <w:p w14:paraId="14E45279" w14:textId="77777777" w:rsidR="00BE5106" w:rsidRPr="00F518CD" w:rsidRDefault="00BE510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163CA73A" w14:textId="3AF05BFE" w:rsidR="00BE5106" w:rsidRDefault="00BE5106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F518CD">
        <w:rPr>
          <w:rFonts w:ascii="Goudy Old Style" w:hAnsi="Goudy Old Style" w:cs="Calibri"/>
          <w:sz w:val="24"/>
          <w:szCs w:val="24"/>
        </w:rPr>
        <w:tab/>
        <w:t xml:space="preserve">  Attorney Zientek stated that </w:t>
      </w:r>
      <w:r w:rsidR="00613A82">
        <w:rPr>
          <w:rFonts w:ascii="Goudy Old Style" w:hAnsi="Goudy Old Style" w:cs="Calibri"/>
          <w:sz w:val="24"/>
          <w:szCs w:val="24"/>
        </w:rPr>
        <w:t>four request</w:t>
      </w:r>
      <w:r w:rsidR="00AB35F6">
        <w:rPr>
          <w:rFonts w:ascii="Goudy Old Style" w:hAnsi="Goudy Old Style" w:cs="Calibri"/>
          <w:sz w:val="24"/>
          <w:szCs w:val="24"/>
        </w:rPr>
        <w:t>s</w:t>
      </w:r>
      <w:r w:rsidR="00613A82">
        <w:rPr>
          <w:rFonts w:ascii="Goudy Old Style" w:hAnsi="Goudy Old Style" w:cs="Calibri"/>
          <w:sz w:val="24"/>
          <w:szCs w:val="24"/>
        </w:rPr>
        <w:t xml:space="preserve"> were sent out, but only </w:t>
      </w:r>
      <w:r w:rsidR="002827ED" w:rsidRPr="00F518CD">
        <w:rPr>
          <w:rFonts w:ascii="Goudy Old Style" w:hAnsi="Goudy Old Style" w:cs="Calibri"/>
          <w:sz w:val="24"/>
          <w:szCs w:val="24"/>
        </w:rPr>
        <w:t xml:space="preserve">two </w:t>
      </w:r>
      <w:r w:rsidR="00A32463" w:rsidRPr="00F518CD">
        <w:rPr>
          <w:rFonts w:ascii="Goudy Old Style" w:hAnsi="Goudy Old Style" w:cs="Calibri"/>
          <w:sz w:val="24"/>
          <w:szCs w:val="24"/>
        </w:rPr>
        <w:t xml:space="preserve">proposals were </w:t>
      </w:r>
      <w:r w:rsidR="00613A82">
        <w:rPr>
          <w:rFonts w:ascii="Goudy Old Style" w:hAnsi="Goudy Old Style" w:cs="Calibri"/>
          <w:sz w:val="24"/>
          <w:szCs w:val="24"/>
        </w:rPr>
        <w:t>sent in.</w:t>
      </w:r>
      <w:r w:rsidR="00C35D6C" w:rsidRPr="00F518CD">
        <w:rPr>
          <w:rFonts w:ascii="Goudy Old Style" w:hAnsi="Goudy Old Style" w:cs="Calibri"/>
          <w:sz w:val="24"/>
          <w:szCs w:val="24"/>
        </w:rPr>
        <w:t xml:space="preserve">  </w:t>
      </w:r>
      <w:r w:rsidR="002827ED" w:rsidRPr="00F518CD">
        <w:rPr>
          <w:rFonts w:ascii="Goudy Old Style" w:hAnsi="Goudy Old Style" w:cs="Calibri"/>
          <w:sz w:val="24"/>
          <w:szCs w:val="24"/>
        </w:rPr>
        <w:t>One was not able to attend this meeting</w:t>
      </w:r>
      <w:r w:rsidR="0000370F">
        <w:rPr>
          <w:rFonts w:ascii="Goudy Old Style" w:hAnsi="Goudy Old Style" w:cs="Calibri"/>
          <w:sz w:val="24"/>
          <w:szCs w:val="24"/>
        </w:rPr>
        <w:t xml:space="preserve">. </w:t>
      </w:r>
      <w:r w:rsidR="002827ED" w:rsidRPr="00F518CD">
        <w:rPr>
          <w:rFonts w:ascii="Goudy Old Style" w:hAnsi="Goudy Old Style" w:cs="Calibri"/>
          <w:sz w:val="24"/>
          <w:szCs w:val="24"/>
        </w:rPr>
        <w:t xml:space="preserve"> </w:t>
      </w:r>
      <w:r w:rsidR="0000370F">
        <w:rPr>
          <w:rFonts w:ascii="Goudy Old Style" w:hAnsi="Goudy Old Style" w:cs="Calibri"/>
          <w:sz w:val="24"/>
          <w:szCs w:val="24"/>
        </w:rPr>
        <w:t xml:space="preserve">McCall Gibson Swedlund Barfoot PLLC, Certified Public Accountants, Houston, Texas, did attend the meeting and presented their proposal and qualifications.  </w:t>
      </w:r>
      <w:r w:rsidR="00147C97">
        <w:rPr>
          <w:rFonts w:ascii="Goudy Old Style" w:hAnsi="Goudy Old Style" w:cs="Calibri"/>
          <w:sz w:val="24"/>
          <w:szCs w:val="24"/>
        </w:rPr>
        <w:t xml:space="preserve">Their estimated cost was between $27,500 and $32,500, based on the estimated time.  </w:t>
      </w:r>
    </w:p>
    <w:p w14:paraId="7CAF4588" w14:textId="72A23EEB" w:rsidR="00147C97" w:rsidRDefault="00147C97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5554A632" w14:textId="12526E19" w:rsidR="00F86B45" w:rsidRDefault="00F86B45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lastRenderedPageBreak/>
        <w:t xml:space="preserve">Vice President </w:t>
      </w:r>
      <w:r w:rsidR="0033108D">
        <w:rPr>
          <w:rFonts w:ascii="Goudy Old Style" w:hAnsi="Goudy Old Style" w:cs="Calibri"/>
          <w:sz w:val="24"/>
          <w:szCs w:val="24"/>
        </w:rPr>
        <w:t xml:space="preserve">McClung </w:t>
      </w:r>
      <w:r w:rsidR="00AB35F6">
        <w:rPr>
          <w:rFonts w:ascii="Goudy Old Style" w:hAnsi="Goudy Old Style" w:cs="Calibri"/>
          <w:sz w:val="24"/>
          <w:szCs w:val="24"/>
        </w:rPr>
        <w:t>wanted to know</w:t>
      </w:r>
      <w:r>
        <w:rPr>
          <w:rFonts w:ascii="Goudy Old Style" w:hAnsi="Goudy Old Style" w:cs="Calibri"/>
          <w:sz w:val="24"/>
          <w:szCs w:val="24"/>
        </w:rPr>
        <w:t xml:space="preserve"> when the MUD </w:t>
      </w:r>
      <w:r w:rsidR="0033108D">
        <w:rPr>
          <w:rFonts w:ascii="Goudy Old Style" w:hAnsi="Goudy Old Style" w:cs="Calibri"/>
          <w:sz w:val="24"/>
          <w:szCs w:val="24"/>
        </w:rPr>
        <w:t>could</w:t>
      </w:r>
      <w:r>
        <w:rPr>
          <w:rFonts w:ascii="Goudy Old Style" w:hAnsi="Goudy Old Style" w:cs="Calibri"/>
          <w:sz w:val="24"/>
          <w:szCs w:val="24"/>
        </w:rPr>
        <w:t xml:space="preserve"> expect to receive the audit </w:t>
      </w:r>
      <w:r w:rsidR="00AB35F6">
        <w:rPr>
          <w:rFonts w:ascii="Goudy Old Style" w:hAnsi="Goudy Old Style" w:cs="Calibri"/>
          <w:sz w:val="24"/>
          <w:szCs w:val="24"/>
        </w:rPr>
        <w:t>with</w:t>
      </w:r>
      <w:r>
        <w:rPr>
          <w:rFonts w:ascii="Goudy Old Style" w:hAnsi="Goudy Old Style" w:cs="Calibri"/>
          <w:sz w:val="24"/>
          <w:szCs w:val="24"/>
        </w:rPr>
        <w:t xml:space="preserve"> </w:t>
      </w:r>
      <w:r w:rsidR="0033108D">
        <w:rPr>
          <w:rFonts w:ascii="Goudy Old Style" w:hAnsi="Goudy Old Style" w:cs="Calibri"/>
          <w:sz w:val="24"/>
          <w:szCs w:val="24"/>
        </w:rPr>
        <w:t xml:space="preserve">the </w:t>
      </w:r>
      <w:r>
        <w:rPr>
          <w:rFonts w:ascii="Goudy Old Style" w:hAnsi="Goudy Old Style" w:cs="Calibri"/>
          <w:sz w:val="24"/>
          <w:szCs w:val="24"/>
        </w:rPr>
        <w:t>physical year end</w:t>
      </w:r>
      <w:r w:rsidR="00AB35F6">
        <w:rPr>
          <w:rFonts w:ascii="Goudy Old Style" w:hAnsi="Goudy Old Style" w:cs="Calibri"/>
          <w:sz w:val="24"/>
          <w:szCs w:val="24"/>
        </w:rPr>
        <w:t>ing</w:t>
      </w:r>
      <w:r>
        <w:rPr>
          <w:rFonts w:ascii="Goudy Old Style" w:hAnsi="Goudy Old Style" w:cs="Calibri"/>
          <w:sz w:val="24"/>
          <w:szCs w:val="24"/>
        </w:rPr>
        <w:t xml:space="preserve"> June 30</w:t>
      </w:r>
      <w:r w:rsidRPr="00F86B45">
        <w:rPr>
          <w:rFonts w:ascii="Goudy Old Style" w:hAnsi="Goudy Old Style" w:cs="Calibri"/>
          <w:sz w:val="24"/>
          <w:szCs w:val="24"/>
          <w:vertAlign w:val="superscript"/>
        </w:rPr>
        <w:t>th</w:t>
      </w:r>
      <w:r>
        <w:rPr>
          <w:rFonts w:ascii="Goudy Old Style" w:hAnsi="Goudy Old Style" w:cs="Calibri"/>
          <w:sz w:val="24"/>
          <w:szCs w:val="24"/>
        </w:rPr>
        <w:t xml:space="preserve">.   The presenter said </w:t>
      </w:r>
      <w:r w:rsidR="006C7A4D">
        <w:rPr>
          <w:rFonts w:ascii="Goudy Old Style" w:hAnsi="Goudy Old Style" w:cs="Calibri"/>
          <w:sz w:val="24"/>
          <w:szCs w:val="24"/>
        </w:rPr>
        <w:t>it typical</w:t>
      </w:r>
      <w:r w:rsidR="0033108D">
        <w:rPr>
          <w:rFonts w:ascii="Goudy Old Style" w:hAnsi="Goudy Old Style" w:cs="Calibri"/>
          <w:sz w:val="24"/>
          <w:szCs w:val="24"/>
        </w:rPr>
        <w:t>ly</w:t>
      </w:r>
      <w:r w:rsidR="006C7A4D">
        <w:rPr>
          <w:rFonts w:ascii="Goudy Old Style" w:hAnsi="Goudy Old Style" w:cs="Calibri"/>
          <w:sz w:val="24"/>
          <w:szCs w:val="24"/>
        </w:rPr>
        <w:t xml:space="preserve"> takes 25 to 60 days with </w:t>
      </w:r>
      <w:r>
        <w:rPr>
          <w:rFonts w:ascii="Goudy Old Style" w:hAnsi="Goudy Old Style" w:cs="Calibri"/>
          <w:sz w:val="24"/>
          <w:szCs w:val="24"/>
        </w:rPr>
        <w:t xml:space="preserve">the deadline </w:t>
      </w:r>
      <w:r w:rsidR="006C7A4D">
        <w:rPr>
          <w:rFonts w:ascii="Goudy Old Style" w:hAnsi="Goudy Old Style" w:cs="Calibri"/>
          <w:sz w:val="24"/>
          <w:szCs w:val="24"/>
        </w:rPr>
        <w:t>around</w:t>
      </w:r>
      <w:r w:rsidR="000A2D2B">
        <w:rPr>
          <w:rFonts w:ascii="Goudy Old Style" w:hAnsi="Goudy Old Style" w:cs="Calibri"/>
          <w:sz w:val="24"/>
          <w:szCs w:val="24"/>
        </w:rPr>
        <w:t xml:space="preserve"> November 15</w:t>
      </w:r>
      <w:r w:rsidR="00AB35F6">
        <w:rPr>
          <w:rFonts w:ascii="Goudy Old Style" w:hAnsi="Goudy Old Style" w:cs="Calibri"/>
          <w:sz w:val="24"/>
          <w:szCs w:val="24"/>
        </w:rPr>
        <w:t>th</w:t>
      </w:r>
      <w:r w:rsidR="000A2D2B">
        <w:rPr>
          <w:rFonts w:ascii="Goudy Old Style" w:hAnsi="Goudy Old Style" w:cs="Calibri"/>
          <w:sz w:val="24"/>
          <w:szCs w:val="24"/>
        </w:rPr>
        <w:t xml:space="preserve">.  </w:t>
      </w:r>
    </w:p>
    <w:p w14:paraId="6A769844" w14:textId="77777777" w:rsidR="000A2D2B" w:rsidRDefault="000A2D2B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2DF701ED" w14:textId="7278CA28" w:rsidR="00147C97" w:rsidRPr="00F518CD" w:rsidRDefault="00147C97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ab/>
        <w:t>A motion to</w:t>
      </w:r>
      <w:r w:rsidR="003D516E">
        <w:rPr>
          <w:rFonts w:ascii="Goudy Old Style" w:hAnsi="Goudy Old Style" w:cs="Calibri"/>
          <w:sz w:val="24"/>
          <w:szCs w:val="24"/>
        </w:rPr>
        <w:t xml:space="preserve"> engage</w:t>
      </w:r>
      <w:r>
        <w:rPr>
          <w:rFonts w:ascii="Goudy Old Style" w:hAnsi="Goudy Old Style" w:cs="Calibri"/>
          <w:sz w:val="24"/>
          <w:szCs w:val="24"/>
        </w:rPr>
        <w:t xml:space="preserve"> </w:t>
      </w:r>
      <w:r w:rsidR="006520F4">
        <w:rPr>
          <w:rFonts w:ascii="Goudy Old Style" w:hAnsi="Goudy Old Style" w:cs="Calibri"/>
          <w:sz w:val="24"/>
          <w:szCs w:val="24"/>
        </w:rPr>
        <w:t xml:space="preserve">McCall Gibson Swedlund Barfoot as </w:t>
      </w:r>
      <w:r w:rsidR="003D516E">
        <w:rPr>
          <w:rFonts w:ascii="Goudy Old Style" w:hAnsi="Goudy Old Style" w:cs="Calibri"/>
          <w:sz w:val="24"/>
          <w:szCs w:val="24"/>
        </w:rPr>
        <w:t xml:space="preserve">the </w:t>
      </w:r>
      <w:r w:rsidR="006520F4">
        <w:rPr>
          <w:rFonts w:ascii="Goudy Old Style" w:hAnsi="Goudy Old Style" w:cs="Calibri"/>
          <w:sz w:val="24"/>
          <w:szCs w:val="24"/>
        </w:rPr>
        <w:t>new auditors</w:t>
      </w:r>
      <w:r w:rsidR="003D516E">
        <w:rPr>
          <w:rFonts w:ascii="Goudy Old Style" w:hAnsi="Goudy Old Style" w:cs="Calibri"/>
          <w:sz w:val="24"/>
          <w:szCs w:val="24"/>
        </w:rPr>
        <w:t xml:space="preserve"> and to send the current auditors, Axley &amp; Rode, </w:t>
      </w:r>
      <w:r>
        <w:rPr>
          <w:rFonts w:ascii="Goudy Old Style" w:hAnsi="Goudy Old Style" w:cs="Calibri"/>
          <w:sz w:val="24"/>
          <w:szCs w:val="24"/>
        </w:rPr>
        <w:t xml:space="preserve">a </w:t>
      </w:r>
      <w:r w:rsidR="006520F4">
        <w:rPr>
          <w:rFonts w:ascii="Goudy Old Style" w:hAnsi="Goudy Old Style" w:cs="Calibri"/>
          <w:sz w:val="24"/>
          <w:szCs w:val="24"/>
        </w:rPr>
        <w:t>letter</w:t>
      </w:r>
      <w:r>
        <w:rPr>
          <w:rFonts w:ascii="Goudy Old Style" w:hAnsi="Goudy Old Style" w:cs="Calibri"/>
          <w:sz w:val="24"/>
          <w:szCs w:val="24"/>
        </w:rPr>
        <w:t xml:space="preserve"> of termination was </w:t>
      </w:r>
      <w:r w:rsidR="006A3089">
        <w:rPr>
          <w:rFonts w:ascii="Goudy Old Style" w:hAnsi="Goudy Old Style" w:cs="Calibri"/>
          <w:sz w:val="24"/>
          <w:szCs w:val="24"/>
        </w:rPr>
        <w:t>made by Vice President McClung</w:t>
      </w:r>
      <w:r w:rsidR="000B0BBD">
        <w:rPr>
          <w:rFonts w:ascii="Goudy Old Style" w:hAnsi="Goudy Old Style" w:cs="Calibri"/>
          <w:sz w:val="24"/>
          <w:szCs w:val="24"/>
        </w:rPr>
        <w:t xml:space="preserve">.  Director Bateman seconded the motion.  The motion was </w:t>
      </w:r>
      <w:r>
        <w:rPr>
          <w:rFonts w:ascii="Goudy Old Style" w:hAnsi="Goudy Old Style" w:cs="Calibri"/>
          <w:sz w:val="24"/>
          <w:szCs w:val="24"/>
        </w:rPr>
        <w:t>unanimously approved</w:t>
      </w:r>
      <w:r w:rsidR="00D247D7">
        <w:rPr>
          <w:rFonts w:ascii="Goudy Old Style" w:hAnsi="Goudy Old Style" w:cs="Calibri"/>
          <w:sz w:val="24"/>
          <w:szCs w:val="24"/>
        </w:rPr>
        <w:t xml:space="preserve"> </w:t>
      </w:r>
    </w:p>
    <w:p w14:paraId="2FE8298C" w14:textId="77777777" w:rsidR="003D6725" w:rsidRPr="00F518CD" w:rsidRDefault="003D6725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79E78534" w14:textId="25933DC2" w:rsidR="003D6725" w:rsidRPr="00F518CD" w:rsidRDefault="006755DC" w:rsidP="0089678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b/>
          <w:bCs/>
          <w:sz w:val="28"/>
          <w:szCs w:val="28"/>
          <w:u w:val="single"/>
        </w:rPr>
      </w:pPr>
      <w:r w:rsidRPr="00F518CD">
        <w:rPr>
          <w:rFonts w:ascii="Goudy Old Style" w:hAnsi="Goudy Old Style" w:cs="Calibri"/>
          <w:b/>
          <w:bCs/>
          <w:sz w:val="28"/>
          <w:szCs w:val="28"/>
          <w:u w:val="single"/>
        </w:rPr>
        <w:t xml:space="preserve">REVIEW </w:t>
      </w:r>
      <w:r w:rsidR="00B91447">
        <w:rPr>
          <w:rFonts w:ascii="Goudy Old Style" w:hAnsi="Goudy Old Style" w:cs="Calibri"/>
          <w:b/>
          <w:bCs/>
          <w:sz w:val="28"/>
          <w:szCs w:val="28"/>
          <w:u w:val="single"/>
        </w:rPr>
        <w:t>AND CONSIDER IMPLEMENTATION OF DISTRICT RATE STUDY REPORT 2022</w:t>
      </w:r>
    </w:p>
    <w:p w14:paraId="41EE0BC2" w14:textId="77777777" w:rsidR="00BE5106" w:rsidRPr="00F518CD" w:rsidRDefault="00BE5106" w:rsidP="00742921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14:paraId="0CD8A5C3" w14:textId="000C8738" w:rsidR="00742921" w:rsidRDefault="00B91447" w:rsidP="007C0948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 xml:space="preserve">Mr. Phillip Givens, </w:t>
      </w:r>
      <w:r w:rsidR="00F059E1">
        <w:rPr>
          <w:rFonts w:ascii="Goudy Old Style" w:hAnsi="Goudy Old Style" w:cs="Calibri"/>
          <w:sz w:val="24"/>
          <w:szCs w:val="24"/>
        </w:rPr>
        <w:t>Rate Consultant</w:t>
      </w:r>
      <w:r>
        <w:rPr>
          <w:rFonts w:ascii="Goudy Old Style" w:hAnsi="Goudy Old Style" w:cs="Calibri"/>
          <w:sz w:val="24"/>
          <w:szCs w:val="24"/>
        </w:rPr>
        <w:t xml:space="preserve"> of Superior Management</w:t>
      </w:r>
      <w:r w:rsidR="007833C3">
        <w:rPr>
          <w:rFonts w:ascii="Goudy Old Style" w:hAnsi="Goudy Old Style" w:cs="Calibri"/>
          <w:sz w:val="24"/>
          <w:szCs w:val="24"/>
        </w:rPr>
        <w:t xml:space="preserve">, </w:t>
      </w:r>
      <w:r>
        <w:rPr>
          <w:rFonts w:ascii="Goudy Old Style" w:hAnsi="Goudy Old Style" w:cs="Calibri"/>
          <w:sz w:val="24"/>
          <w:szCs w:val="24"/>
        </w:rPr>
        <w:t>explained how a rate study is implemented.  He then gave a lengthy and thorough expl</w:t>
      </w:r>
      <w:r w:rsidR="00F96C81">
        <w:rPr>
          <w:rFonts w:ascii="Goudy Old Style" w:hAnsi="Goudy Old Style" w:cs="Calibri"/>
          <w:sz w:val="24"/>
          <w:szCs w:val="24"/>
        </w:rPr>
        <w:t xml:space="preserve">anation of the </w:t>
      </w:r>
      <w:r>
        <w:rPr>
          <w:rFonts w:ascii="Goudy Old Style" w:hAnsi="Goudy Old Style" w:cs="Calibri"/>
          <w:sz w:val="24"/>
          <w:szCs w:val="24"/>
        </w:rPr>
        <w:t>rate structure</w:t>
      </w:r>
      <w:r w:rsidR="00F96C81">
        <w:rPr>
          <w:rFonts w:ascii="Goudy Old Style" w:hAnsi="Goudy Old Style" w:cs="Calibri"/>
          <w:sz w:val="24"/>
          <w:szCs w:val="24"/>
        </w:rPr>
        <w:t xml:space="preserve"> and equity</w:t>
      </w:r>
      <w:r>
        <w:rPr>
          <w:rFonts w:ascii="Goudy Old Style" w:hAnsi="Goudy Old Style" w:cs="Calibri"/>
          <w:sz w:val="24"/>
          <w:szCs w:val="24"/>
        </w:rPr>
        <w:t xml:space="preserve"> </w:t>
      </w:r>
      <w:r w:rsidR="00F96C81">
        <w:rPr>
          <w:rFonts w:ascii="Goudy Old Style" w:hAnsi="Goudy Old Style" w:cs="Calibri"/>
          <w:sz w:val="24"/>
          <w:szCs w:val="24"/>
        </w:rPr>
        <w:t xml:space="preserve">with </w:t>
      </w:r>
      <w:r>
        <w:rPr>
          <w:rFonts w:ascii="Goudy Old Style" w:hAnsi="Goudy Old Style" w:cs="Calibri"/>
          <w:sz w:val="24"/>
          <w:szCs w:val="24"/>
        </w:rPr>
        <w:t>supporting data</w:t>
      </w:r>
      <w:r w:rsidR="00F96C81">
        <w:rPr>
          <w:rFonts w:ascii="Goudy Old Style" w:hAnsi="Goudy Old Style" w:cs="Calibri"/>
          <w:sz w:val="24"/>
          <w:szCs w:val="24"/>
        </w:rPr>
        <w:t xml:space="preserve"> why the Board should consider changing</w:t>
      </w:r>
      <w:r w:rsidR="005F7424">
        <w:rPr>
          <w:rFonts w:ascii="Goudy Old Style" w:hAnsi="Goudy Old Style" w:cs="Calibri"/>
          <w:sz w:val="24"/>
          <w:szCs w:val="24"/>
        </w:rPr>
        <w:t xml:space="preserve"> t</w:t>
      </w:r>
      <w:r w:rsidR="00F96C81">
        <w:rPr>
          <w:rFonts w:ascii="Goudy Old Style" w:hAnsi="Goudy Old Style" w:cs="Calibri"/>
          <w:sz w:val="24"/>
          <w:szCs w:val="24"/>
        </w:rPr>
        <w:t xml:space="preserve">he water rates.  </w:t>
      </w:r>
    </w:p>
    <w:p w14:paraId="616203EB" w14:textId="083D45F6" w:rsidR="005F7424" w:rsidRDefault="005F7424" w:rsidP="007C0948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</w:p>
    <w:p w14:paraId="1CD82417" w14:textId="2C467436" w:rsidR="00376121" w:rsidRDefault="005F7424" w:rsidP="007C0948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>No action by the Board was taken at this time.</w:t>
      </w:r>
      <w:r w:rsidR="006C7A4D">
        <w:rPr>
          <w:rFonts w:ascii="Goudy Old Style" w:hAnsi="Goudy Old Style" w:cs="Calibri"/>
          <w:sz w:val="24"/>
          <w:szCs w:val="24"/>
        </w:rPr>
        <w:t xml:space="preserve"> This will help in making rate order </w:t>
      </w:r>
      <w:r w:rsidR="00F47AAD">
        <w:rPr>
          <w:rFonts w:ascii="Goudy Old Style" w:hAnsi="Goudy Old Style" w:cs="Calibri"/>
          <w:sz w:val="24"/>
          <w:szCs w:val="24"/>
        </w:rPr>
        <w:t xml:space="preserve">and budget </w:t>
      </w:r>
      <w:r w:rsidR="006C7A4D">
        <w:rPr>
          <w:rFonts w:ascii="Goudy Old Style" w:hAnsi="Goudy Old Style" w:cs="Calibri"/>
          <w:sz w:val="24"/>
          <w:szCs w:val="24"/>
        </w:rPr>
        <w:t>adjustments.</w:t>
      </w:r>
    </w:p>
    <w:p w14:paraId="082C64D2" w14:textId="77777777" w:rsidR="006C7A4D" w:rsidRDefault="006C7A4D" w:rsidP="007C0948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</w:p>
    <w:p w14:paraId="6957B77B" w14:textId="127D83C2" w:rsidR="00376121" w:rsidRPr="00F518CD" w:rsidRDefault="00376121" w:rsidP="007C0948">
      <w:pPr>
        <w:autoSpaceDE w:val="0"/>
        <w:autoSpaceDN w:val="0"/>
        <w:adjustRightInd w:val="0"/>
        <w:spacing w:after="0" w:line="240" w:lineRule="auto"/>
        <w:ind w:firstLine="720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>Attorney Zientek said that this rate study</w:t>
      </w:r>
      <w:r w:rsidR="00B53F33">
        <w:rPr>
          <w:rFonts w:ascii="Goudy Old Style" w:hAnsi="Goudy Old Style" w:cs="Calibri"/>
          <w:sz w:val="24"/>
          <w:szCs w:val="24"/>
        </w:rPr>
        <w:t xml:space="preserve"> analysis and whatever changes we have in the rate order</w:t>
      </w:r>
      <w:r>
        <w:rPr>
          <w:rFonts w:ascii="Goudy Old Style" w:hAnsi="Goudy Old Style" w:cs="Calibri"/>
          <w:sz w:val="24"/>
          <w:szCs w:val="24"/>
        </w:rPr>
        <w:t xml:space="preserve"> would come into play after our financial adviso</w:t>
      </w:r>
      <w:r w:rsidR="00B53F33">
        <w:rPr>
          <w:rFonts w:ascii="Goudy Old Style" w:hAnsi="Goudy Old Style" w:cs="Calibri"/>
          <w:sz w:val="24"/>
          <w:szCs w:val="24"/>
        </w:rPr>
        <w:t>r, Joe Morrow, starts helping this year in setting the tax rate.</w:t>
      </w:r>
    </w:p>
    <w:p w14:paraId="2A0EF1FA" w14:textId="07D1EF66" w:rsidR="0083587C" w:rsidRDefault="004C5CA6" w:rsidP="00CE33A9">
      <w:pPr>
        <w:autoSpaceDE w:val="0"/>
        <w:autoSpaceDN w:val="0"/>
        <w:adjustRightInd w:val="0"/>
        <w:ind w:firstLine="72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 xml:space="preserve"> </w:t>
      </w:r>
    </w:p>
    <w:p w14:paraId="1A65D618" w14:textId="17ADCB60" w:rsidR="004C5CA6" w:rsidRDefault="00CE33A9" w:rsidP="00926ADB">
      <w:pPr>
        <w:autoSpaceDE w:val="0"/>
        <w:autoSpaceDN w:val="0"/>
        <w:adjustRightInd w:val="0"/>
        <w:rPr>
          <w:rFonts w:ascii="Goudy Old Style" w:hAnsi="Goudy Old Style" w:cs="Calibri"/>
          <w:b/>
          <w:bCs/>
          <w:sz w:val="28"/>
          <w:szCs w:val="28"/>
          <w:u w:val="single"/>
        </w:rPr>
      </w:pPr>
      <w:r>
        <w:rPr>
          <w:rFonts w:ascii="Goudy Old Style" w:hAnsi="Goudy Old Style" w:cs="Calibri"/>
          <w:b/>
          <w:bCs/>
          <w:sz w:val="28"/>
          <w:szCs w:val="28"/>
          <w:u w:val="single"/>
        </w:rPr>
        <w:t>EXECUTIVE ACTION</w:t>
      </w:r>
      <w:r w:rsidR="00F051B8" w:rsidRPr="00F051B8">
        <w:rPr>
          <w:rFonts w:ascii="Goudy Old Style" w:hAnsi="Goudy Old Style" w:cs="Calibri"/>
          <w:b/>
          <w:bCs/>
          <w:sz w:val="28"/>
          <w:szCs w:val="28"/>
          <w:u w:val="single"/>
        </w:rPr>
        <w:t xml:space="preserve"> PURSUANT TO TEXAS GOVERNMENT CODE, SECTION 551.071, ET</w:t>
      </w:r>
      <w:r w:rsidR="00C35D6C" w:rsidRPr="00F051B8">
        <w:rPr>
          <w:rFonts w:ascii="Goudy Old Style" w:hAnsi="Goudy Old Style" w:cs="Calibri"/>
          <w:b/>
          <w:bCs/>
          <w:sz w:val="28"/>
          <w:szCs w:val="28"/>
          <w:u w:val="single"/>
        </w:rPr>
        <w:t>.</w:t>
      </w:r>
      <w:r w:rsidR="00C35D6C">
        <w:rPr>
          <w:rFonts w:ascii="Goudy Old Style" w:hAnsi="Goudy Old Style" w:cs="Calibri"/>
          <w:b/>
          <w:bCs/>
          <w:sz w:val="28"/>
          <w:szCs w:val="28"/>
          <w:u w:val="single"/>
        </w:rPr>
        <w:t xml:space="preserve">  </w:t>
      </w:r>
      <w:r w:rsidR="00F051B8" w:rsidRPr="00F051B8">
        <w:rPr>
          <w:rFonts w:ascii="Goudy Old Style" w:hAnsi="Goudy Old Style" w:cs="Calibri"/>
          <w:b/>
          <w:bCs/>
          <w:sz w:val="28"/>
          <w:szCs w:val="28"/>
          <w:u w:val="single"/>
        </w:rPr>
        <w:t>SEQ.</w:t>
      </w:r>
    </w:p>
    <w:p w14:paraId="4FD31B21" w14:textId="77777777" w:rsidR="00F051B8" w:rsidRDefault="00F051B8" w:rsidP="002A467F">
      <w:pPr>
        <w:autoSpaceDE w:val="0"/>
        <w:autoSpaceDN w:val="0"/>
        <w:adjustRightInd w:val="0"/>
        <w:ind w:firstLine="72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 xml:space="preserve">The </w:t>
      </w:r>
      <w:r w:rsidR="003A4731">
        <w:rPr>
          <w:rFonts w:ascii="Goudy Old Style" w:hAnsi="Goudy Old Style" w:cs="Calibri"/>
        </w:rPr>
        <w:t>Board</w:t>
      </w:r>
      <w:r>
        <w:rPr>
          <w:rFonts w:ascii="Goudy Old Style" w:hAnsi="Goudy Old Style" w:cs="Calibri"/>
        </w:rPr>
        <w:t xml:space="preserve"> did not enter Executive Session.</w:t>
      </w:r>
    </w:p>
    <w:p w14:paraId="70C4949B" w14:textId="77777777" w:rsidR="00F051B8" w:rsidRPr="0042745E" w:rsidRDefault="00F051B8" w:rsidP="00C654ED">
      <w:pPr>
        <w:autoSpaceDE w:val="0"/>
        <w:autoSpaceDN w:val="0"/>
        <w:adjustRightInd w:val="0"/>
        <w:rPr>
          <w:rFonts w:ascii="Goudy Old Style" w:hAnsi="Goudy Old Style" w:cs="Calibri"/>
          <w:b/>
          <w:bCs/>
          <w:sz w:val="28"/>
          <w:szCs w:val="28"/>
          <w:u w:val="single"/>
        </w:rPr>
      </w:pPr>
      <w:r w:rsidRPr="0042745E">
        <w:rPr>
          <w:rFonts w:ascii="Goudy Old Style" w:hAnsi="Goudy Old Style" w:cs="Calibri"/>
          <w:b/>
          <w:bCs/>
          <w:sz w:val="28"/>
          <w:szCs w:val="28"/>
          <w:u w:val="single"/>
        </w:rPr>
        <w:t>DISCUSS PENDING BUSINESS AND MATTERS FOR FUTURE AGENDAS</w:t>
      </w:r>
    </w:p>
    <w:p w14:paraId="6DD84C79" w14:textId="7AE22048" w:rsidR="00F051B8" w:rsidRDefault="005F7424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ab/>
        <w:t xml:space="preserve">Next Board of Directors meeting is scheduled for </w:t>
      </w:r>
      <w:r w:rsidR="00CA5BA7">
        <w:rPr>
          <w:rFonts w:ascii="Goudy Old Style" w:hAnsi="Goudy Old Style" w:cs="Calibri"/>
        </w:rPr>
        <w:t>the third Monday in August at the Westwood Shores Municipal Utility District, 75 Cottonwood Rd., on August 15, 2022, at 9:30 a.m.</w:t>
      </w:r>
    </w:p>
    <w:p w14:paraId="4FFD5F6B" w14:textId="605F194A" w:rsidR="00CA5BA7" w:rsidRDefault="00CA5BA7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ab/>
        <w:t xml:space="preserve">Attorney Zientek said the budget would be amended after the new tax rate had been approved.  </w:t>
      </w:r>
    </w:p>
    <w:p w14:paraId="08D96D87" w14:textId="77777777" w:rsidR="00CA5BA7" w:rsidRDefault="00CA5BA7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604F9CDB" w14:textId="77777777" w:rsidR="00F47AAD" w:rsidRDefault="00F47AAD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0CF8FC41" w14:textId="77777777" w:rsidR="00F47AAD" w:rsidRDefault="00F47AAD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4B875889" w14:textId="77777777" w:rsidR="00F47AAD" w:rsidRDefault="00F47AAD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4F0E4301" w14:textId="77777777" w:rsidR="00F47AAD" w:rsidRDefault="00F47AAD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2FC0B578" w14:textId="225C6EAA" w:rsidR="00F051B8" w:rsidRDefault="0042745E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 xml:space="preserve">Approved this </w:t>
      </w:r>
      <w:r w:rsidR="00CA5BA7">
        <w:rPr>
          <w:rFonts w:ascii="Goudy Old Style" w:hAnsi="Goudy Old Style" w:cs="Calibri"/>
        </w:rPr>
        <w:t xml:space="preserve">August 15, </w:t>
      </w:r>
      <w:r w:rsidR="002719CD">
        <w:rPr>
          <w:rFonts w:ascii="Goudy Old Style" w:hAnsi="Goudy Old Style" w:cs="Calibri"/>
        </w:rPr>
        <w:t>2022.</w:t>
      </w:r>
    </w:p>
    <w:p w14:paraId="0EFE9264" w14:textId="77777777" w:rsidR="0042745E" w:rsidRDefault="0042745E" w:rsidP="00C654ED">
      <w:pPr>
        <w:autoSpaceDE w:val="0"/>
        <w:autoSpaceDN w:val="0"/>
        <w:adjustRightInd w:val="0"/>
        <w:rPr>
          <w:rFonts w:ascii="Goudy Old Style" w:hAnsi="Goudy Old Style" w:cs="Calibri"/>
        </w:rPr>
      </w:pPr>
    </w:p>
    <w:p w14:paraId="5742B8FB" w14:textId="77777777" w:rsidR="003A4731" w:rsidRDefault="0042745E" w:rsidP="0042745E">
      <w:pPr>
        <w:autoSpaceDE w:val="0"/>
        <w:autoSpaceDN w:val="0"/>
        <w:adjustRightInd w:val="0"/>
        <w:ind w:left="4320" w:hanging="432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>(SEAL)</w:t>
      </w:r>
      <w:r>
        <w:rPr>
          <w:rFonts w:ascii="Goudy Old Style" w:hAnsi="Goudy Old Style" w:cs="Calibri"/>
        </w:rPr>
        <w:tab/>
      </w:r>
      <w:r>
        <w:rPr>
          <w:rFonts w:ascii="Goudy Old Style" w:hAnsi="Goudy Old Style" w:cs="Calibri"/>
        </w:rPr>
        <w:tab/>
      </w:r>
      <w:r>
        <w:rPr>
          <w:rFonts w:ascii="Goudy Old Style" w:hAnsi="Goudy Old Style" w:cs="Calibri"/>
        </w:rPr>
        <w:tab/>
      </w:r>
    </w:p>
    <w:p w14:paraId="35BF46EE" w14:textId="77777777" w:rsidR="0042745E" w:rsidRPr="003A4731" w:rsidRDefault="0042745E" w:rsidP="003A4731">
      <w:pPr>
        <w:autoSpaceDE w:val="0"/>
        <w:autoSpaceDN w:val="0"/>
        <w:adjustRightInd w:val="0"/>
        <w:ind w:left="5040"/>
        <w:rPr>
          <w:rFonts w:ascii="Goudy Old Style" w:hAnsi="Goudy Old Style" w:cs="Calibri"/>
          <w:sz w:val="28"/>
          <w:szCs w:val="28"/>
        </w:rPr>
      </w:pPr>
      <w:r w:rsidRPr="003A4731">
        <w:rPr>
          <w:rFonts w:ascii="Goudy Old Style" w:hAnsi="Goudy Old Style" w:cs="Calibri"/>
          <w:sz w:val="28"/>
          <w:szCs w:val="28"/>
        </w:rPr>
        <w:t>WESTWOOD SHORES MUNICIPAL                       UTILITY DISTRICT</w:t>
      </w:r>
    </w:p>
    <w:p w14:paraId="0610F8D3" w14:textId="77777777" w:rsidR="0042745E" w:rsidRDefault="0042745E" w:rsidP="0042745E">
      <w:pPr>
        <w:autoSpaceDE w:val="0"/>
        <w:autoSpaceDN w:val="0"/>
        <w:adjustRightInd w:val="0"/>
        <w:ind w:left="5040"/>
        <w:rPr>
          <w:rFonts w:ascii="Goudy Old Style" w:hAnsi="Goudy Old Style" w:cs="Calibri"/>
        </w:rPr>
      </w:pPr>
    </w:p>
    <w:p w14:paraId="54265A64" w14:textId="77777777" w:rsidR="0042745E" w:rsidRPr="0042745E" w:rsidRDefault="0042745E" w:rsidP="0042745E">
      <w:pPr>
        <w:autoSpaceDE w:val="0"/>
        <w:autoSpaceDN w:val="0"/>
        <w:adjustRightInd w:val="0"/>
        <w:spacing w:after="0" w:line="240" w:lineRule="auto"/>
        <w:ind w:left="5040"/>
        <w:rPr>
          <w:rFonts w:ascii="Goudy Old Style" w:hAnsi="Goudy Old Style" w:cs="Calibri"/>
          <w:u w:val="single"/>
        </w:rPr>
      </w:pPr>
      <w:r w:rsidRPr="0042745E">
        <w:rPr>
          <w:rFonts w:ascii="Goudy Old Style" w:hAnsi="Goudy Old Style" w:cs="Calibri"/>
          <w:u w:val="single"/>
        </w:rPr>
        <w:t>/s/Robert Bluis</w:t>
      </w:r>
    </w:p>
    <w:p w14:paraId="5E66A0D1" w14:textId="77777777" w:rsidR="0042745E" w:rsidRDefault="0042745E" w:rsidP="003A4731">
      <w:pPr>
        <w:autoSpaceDE w:val="0"/>
        <w:autoSpaceDN w:val="0"/>
        <w:adjustRightInd w:val="0"/>
        <w:spacing w:after="0" w:line="240" w:lineRule="auto"/>
        <w:ind w:left="5040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>Secretary, Board of Directors</w:t>
      </w:r>
    </w:p>
    <w:p w14:paraId="223460BF" w14:textId="77777777" w:rsidR="00C069C2" w:rsidRDefault="00C069C2" w:rsidP="003A4731">
      <w:pPr>
        <w:autoSpaceDE w:val="0"/>
        <w:autoSpaceDN w:val="0"/>
        <w:adjustRightInd w:val="0"/>
        <w:spacing w:after="0" w:line="240" w:lineRule="auto"/>
        <w:ind w:left="5040"/>
        <w:rPr>
          <w:rFonts w:ascii="Goudy Old Style" w:hAnsi="Goudy Old Style" w:cs="Calibri"/>
        </w:rPr>
      </w:pPr>
    </w:p>
    <w:p w14:paraId="4E704BAA" w14:textId="2C71CE61" w:rsidR="00C069C2" w:rsidRDefault="00C069C2" w:rsidP="003A4731">
      <w:pPr>
        <w:autoSpaceDE w:val="0"/>
        <w:autoSpaceDN w:val="0"/>
        <w:adjustRightInd w:val="0"/>
        <w:spacing w:after="0" w:line="240" w:lineRule="auto"/>
        <w:ind w:left="5040"/>
        <w:rPr>
          <w:rFonts w:ascii="Goudy Old Style" w:hAnsi="Goudy Old Style" w:cs="Calibri"/>
        </w:rPr>
      </w:pPr>
    </w:p>
    <w:p w14:paraId="25072260" w14:textId="1DBE8D20" w:rsidR="00EF1665" w:rsidRDefault="00EF1665" w:rsidP="003A4731">
      <w:pPr>
        <w:autoSpaceDE w:val="0"/>
        <w:autoSpaceDN w:val="0"/>
        <w:adjustRightInd w:val="0"/>
        <w:spacing w:after="0" w:line="240" w:lineRule="auto"/>
        <w:ind w:left="5040"/>
        <w:rPr>
          <w:rFonts w:ascii="Goudy Old Style" w:hAnsi="Goudy Old Style" w:cs="Calibri"/>
        </w:rPr>
      </w:pPr>
    </w:p>
    <w:p w14:paraId="3238CCB5" w14:textId="07469319" w:rsidR="00EF1665" w:rsidRDefault="00EF1665" w:rsidP="00EF16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</w:rPr>
      </w:pPr>
      <w:r>
        <w:rPr>
          <w:rFonts w:ascii="Goudy Old Style" w:hAnsi="Goudy Old Style" w:cs="Calibri"/>
        </w:rPr>
        <w:t>Reports will be available upon request.</w:t>
      </w:r>
    </w:p>
    <w:sectPr w:rsidR="00EF1665" w:rsidSect="00306748">
      <w:headerReference w:type="default" r:id="rId9"/>
      <w:footerReference w:type="default" r:id="rId10"/>
      <w:pgSz w:w="12240" w:h="15840"/>
      <w:pgMar w:top="1152" w:right="1296" w:bottom="1440" w:left="1440" w:header="100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F27" w14:textId="77777777" w:rsidR="00AB09FB" w:rsidRDefault="00AB09FB" w:rsidP="00835770">
      <w:pPr>
        <w:spacing w:after="0" w:line="240" w:lineRule="auto"/>
      </w:pPr>
      <w:r>
        <w:separator/>
      </w:r>
    </w:p>
  </w:endnote>
  <w:endnote w:type="continuationSeparator" w:id="0">
    <w:p w14:paraId="28D1D3AB" w14:textId="77777777" w:rsidR="00AB09FB" w:rsidRDefault="00AB09FB" w:rsidP="0083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6072" w14:textId="77777777" w:rsidR="000F4BF2" w:rsidRPr="000F4BF2" w:rsidRDefault="000F4BF2" w:rsidP="000F4BF2">
    <w:pPr>
      <w:pStyle w:val="Footer"/>
      <w:pBdr>
        <w:top w:val="single" w:sz="4" w:space="8" w:color="4472C4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/>
      </w:rPr>
    </w:pPr>
    <w:r w:rsidRPr="000F4BF2">
      <w:rPr>
        <w:noProof/>
        <w:color w:val="404040"/>
      </w:rPr>
      <w:fldChar w:fldCharType="begin"/>
    </w:r>
    <w:r w:rsidRPr="000F4BF2">
      <w:rPr>
        <w:noProof/>
        <w:color w:val="404040"/>
      </w:rPr>
      <w:instrText xml:space="preserve"> PAGE   \* MERGEFORMAT </w:instrText>
    </w:r>
    <w:r w:rsidRPr="000F4BF2">
      <w:rPr>
        <w:noProof/>
        <w:color w:val="404040"/>
      </w:rPr>
      <w:fldChar w:fldCharType="separate"/>
    </w:r>
    <w:r w:rsidRPr="000F4BF2">
      <w:rPr>
        <w:noProof/>
        <w:color w:val="404040"/>
      </w:rPr>
      <w:t>2</w:t>
    </w:r>
    <w:r w:rsidRPr="000F4BF2">
      <w:rPr>
        <w:noProof/>
        <w:color w:val="404040"/>
      </w:rPr>
      <w:fldChar w:fldCharType="end"/>
    </w:r>
  </w:p>
  <w:p w14:paraId="4758AAFD" w14:textId="77777777" w:rsidR="00575840" w:rsidRDefault="0057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A64F" w14:textId="77777777" w:rsidR="00AB09FB" w:rsidRDefault="00AB09FB" w:rsidP="00835770">
      <w:pPr>
        <w:spacing w:after="0" w:line="240" w:lineRule="auto"/>
      </w:pPr>
      <w:r>
        <w:separator/>
      </w:r>
    </w:p>
  </w:footnote>
  <w:footnote w:type="continuationSeparator" w:id="0">
    <w:p w14:paraId="7AE591E7" w14:textId="77777777" w:rsidR="00AB09FB" w:rsidRDefault="00AB09FB" w:rsidP="0083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4F88" w14:textId="70EC963C" w:rsidR="00306748" w:rsidRPr="002A467F" w:rsidRDefault="00306748" w:rsidP="00306748">
    <w:pPr>
      <w:pStyle w:val="Header"/>
      <w:pBdr>
        <w:bottom w:val="single" w:sz="4" w:space="8" w:color="4472C4"/>
      </w:pBdr>
      <w:tabs>
        <w:tab w:val="clear" w:pos="4680"/>
        <w:tab w:val="clear" w:pos="9360"/>
      </w:tabs>
      <w:spacing w:after="360"/>
      <w:contextualSpacing/>
      <w:jc w:val="right"/>
      <w:rPr>
        <w:rFonts w:ascii="Goudy Old Style" w:hAnsi="Goudy Old Style"/>
        <w:color w:val="404040"/>
        <w:sz w:val="24"/>
        <w:szCs w:val="24"/>
      </w:rPr>
    </w:pPr>
    <w:r w:rsidRPr="002A467F">
      <w:rPr>
        <w:rFonts w:ascii="Goudy Old Style" w:hAnsi="Goudy Old Style"/>
        <w:sz w:val="24"/>
        <w:szCs w:val="24"/>
      </w:rPr>
      <w:t>Westwood Shoes Municipal Utility District, Special Board Minutes</w:t>
    </w:r>
    <w:r w:rsidR="00F47AAD">
      <w:rPr>
        <w:rFonts w:ascii="Goudy Old Style" w:hAnsi="Goudy Old Style"/>
        <w:sz w:val="24"/>
        <w:szCs w:val="24"/>
      </w:rPr>
      <w:t>, August 1</w:t>
    </w:r>
    <w:r w:rsidRPr="002A467F">
      <w:rPr>
        <w:rFonts w:ascii="Goudy Old Style" w:hAnsi="Goudy Old Style"/>
        <w:sz w:val="24"/>
        <w:szCs w:val="24"/>
      </w:rPr>
      <w:t>, 2022</w:t>
    </w:r>
  </w:p>
  <w:p w14:paraId="3A8BCC3A" w14:textId="77777777" w:rsidR="00575840" w:rsidRPr="00306748" w:rsidRDefault="00575840">
    <w:pPr>
      <w:pStyle w:val="Header"/>
      <w:rPr>
        <w:rFonts w:ascii="Goudy Old Style" w:hAnsi="Goudy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15"/>
    <w:multiLevelType w:val="hybridMultilevel"/>
    <w:tmpl w:val="06A4FDC2"/>
    <w:lvl w:ilvl="0" w:tplc="FD1E0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310D1"/>
    <w:multiLevelType w:val="hybridMultilevel"/>
    <w:tmpl w:val="BE88205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2683F"/>
    <w:multiLevelType w:val="hybridMultilevel"/>
    <w:tmpl w:val="DE3407BE"/>
    <w:lvl w:ilvl="0" w:tplc="405A2730">
      <w:start w:val="2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825C6"/>
    <w:multiLevelType w:val="hybridMultilevel"/>
    <w:tmpl w:val="D1E2437A"/>
    <w:lvl w:ilvl="0" w:tplc="F7BA311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0E47"/>
    <w:multiLevelType w:val="hybridMultilevel"/>
    <w:tmpl w:val="E58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B39"/>
    <w:multiLevelType w:val="hybridMultilevel"/>
    <w:tmpl w:val="5A2A6AC6"/>
    <w:lvl w:ilvl="0" w:tplc="F7BA3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973"/>
    <w:multiLevelType w:val="hybridMultilevel"/>
    <w:tmpl w:val="56EAA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6261"/>
    <w:multiLevelType w:val="hybridMultilevel"/>
    <w:tmpl w:val="687E4636"/>
    <w:lvl w:ilvl="0" w:tplc="10BA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D10A7"/>
    <w:multiLevelType w:val="hybridMultilevel"/>
    <w:tmpl w:val="F02C4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76F54BB"/>
    <w:multiLevelType w:val="hybridMultilevel"/>
    <w:tmpl w:val="BE64A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0B656B"/>
    <w:multiLevelType w:val="hybridMultilevel"/>
    <w:tmpl w:val="0CAED696"/>
    <w:lvl w:ilvl="0" w:tplc="FF2E4D96">
      <w:start w:val="15"/>
      <w:numFmt w:val="decimal"/>
      <w:lvlText w:val="(%1)"/>
      <w:lvlJc w:val="left"/>
      <w:pPr>
        <w:ind w:left="450" w:hanging="45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7F42ABB"/>
    <w:multiLevelType w:val="hybridMultilevel"/>
    <w:tmpl w:val="1084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711277">
    <w:abstractNumId w:val="8"/>
  </w:num>
  <w:num w:numId="2" w16cid:durableId="698942643">
    <w:abstractNumId w:val="6"/>
  </w:num>
  <w:num w:numId="3" w16cid:durableId="143548414">
    <w:abstractNumId w:val="5"/>
  </w:num>
  <w:num w:numId="4" w16cid:durableId="1403410614">
    <w:abstractNumId w:val="3"/>
  </w:num>
  <w:num w:numId="5" w16cid:durableId="254049068">
    <w:abstractNumId w:val="0"/>
  </w:num>
  <w:num w:numId="6" w16cid:durableId="172115602">
    <w:abstractNumId w:val="7"/>
  </w:num>
  <w:num w:numId="7" w16cid:durableId="260189018">
    <w:abstractNumId w:val="1"/>
  </w:num>
  <w:num w:numId="8" w16cid:durableId="1494837027">
    <w:abstractNumId w:val="4"/>
  </w:num>
  <w:num w:numId="9" w16cid:durableId="13577317">
    <w:abstractNumId w:val="11"/>
  </w:num>
  <w:num w:numId="10" w16cid:durableId="1237327930">
    <w:abstractNumId w:val="9"/>
  </w:num>
  <w:num w:numId="11" w16cid:durableId="1991130052">
    <w:abstractNumId w:val="10"/>
  </w:num>
  <w:num w:numId="12" w16cid:durableId="9158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7E"/>
    <w:rsid w:val="0000370F"/>
    <w:rsid w:val="0000375B"/>
    <w:rsid w:val="0000439E"/>
    <w:rsid w:val="00010905"/>
    <w:rsid w:val="000122A3"/>
    <w:rsid w:val="000207DA"/>
    <w:rsid w:val="000314D1"/>
    <w:rsid w:val="00037D60"/>
    <w:rsid w:val="000408D0"/>
    <w:rsid w:val="00041273"/>
    <w:rsid w:val="00041DDF"/>
    <w:rsid w:val="00041E0B"/>
    <w:rsid w:val="000425C9"/>
    <w:rsid w:val="00043FE8"/>
    <w:rsid w:val="00044F2F"/>
    <w:rsid w:val="00050DAC"/>
    <w:rsid w:val="00056AA1"/>
    <w:rsid w:val="000575C6"/>
    <w:rsid w:val="0006295A"/>
    <w:rsid w:val="00063260"/>
    <w:rsid w:val="0006435A"/>
    <w:rsid w:val="00067928"/>
    <w:rsid w:val="00070A64"/>
    <w:rsid w:val="00070D08"/>
    <w:rsid w:val="00076788"/>
    <w:rsid w:val="0008539C"/>
    <w:rsid w:val="000906B9"/>
    <w:rsid w:val="00090D25"/>
    <w:rsid w:val="00092F60"/>
    <w:rsid w:val="00094E6A"/>
    <w:rsid w:val="00094FA2"/>
    <w:rsid w:val="0009552D"/>
    <w:rsid w:val="00096B6D"/>
    <w:rsid w:val="00097127"/>
    <w:rsid w:val="000A2D2B"/>
    <w:rsid w:val="000A41AE"/>
    <w:rsid w:val="000A4CEC"/>
    <w:rsid w:val="000A5DC4"/>
    <w:rsid w:val="000B0BBD"/>
    <w:rsid w:val="000B0DF0"/>
    <w:rsid w:val="000B26E6"/>
    <w:rsid w:val="000B39DD"/>
    <w:rsid w:val="000B3C22"/>
    <w:rsid w:val="000B75C2"/>
    <w:rsid w:val="000C2853"/>
    <w:rsid w:val="000C2F88"/>
    <w:rsid w:val="000C37D4"/>
    <w:rsid w:val="000C3E38"/>
    <w:rsid w:val="000D3C22"/>
    <w:rsid w:val="000D4C3C"/>
    <w:rsid w:val="000D5A2A"/>
    <w:rsid w:val="000D7290"/>
    <w:rsid w:val="000D7B68"/>
    <w:rsid w:val="000E0A74"/>
    <w:rsid w:val="000E141E"/>
    <w:rsid w:val="000E1A7E"/>
    <w:rsid w:val="000F0FDB"/>
    <w:rsid w:val="000F2873"/>
    <w:rsid w:val="000F4BF2"/>
    <w:rsid w:val="00102F59"/>
    <w:rsid w:val="0010379F"/>
    <w:rsid w:val="001110B3"/>
    <w:rsid w:val="001166A5"/>
    <w:rsid w:val="00117D4B"/>
    <w:rsid w:val="0012011B"/>
    <w:rsid w:val="00121F86"/>
    <w:rsid w:val="001223EC"/>
    <w:rsid w:val="00123B25"/>
    <w:rsid w:val="00124DCE"/>
    <w:rsid w:val="00125AB6"/>
    <w:rsid w:val="00126098"/>
    <w:rsid w:val="00126134"/>
    <w:rsid w:val="0012618D"/>
    <w:rsid w:val="001264E9"/>
    <w:rsid w:val="001274FB"/>
    <w:rsid w:val="0013069C"/>
    <w:rsid w:val="00130EEB"/>
    <w:rsid w:val="00136173"/>
    <w:rsid w:val="00137020"/>
    <w:rsid w:val="00137908"/>
    <w:rsid w:val="0013798F"/>
    <w:rsid w:val="00137AD8"/>
    <w:rsid w:val="00137FC9"/>
    <w:rsid w:val="00140421"/>
    <w:rsid w:val="00143230"/>
    <w:rsid w:val="00147C97"/>
    <w:rsid w:val="0015224E"/>
    <w:rsid w:val="00153AD9"/>
    <w:rsid w:val="00153E7D"/>
    <w:rsid w:val="00163AA6"/>
    <w:rsid w:val="001726EC"/>
    <w:rsid w:val="00172A89"/>
    <w:rsid w:val="0017513B"/>
    <w:rsid w:val="00181827"/>
    <w:rsid w:val="00185728"/>
    <w:rsid w:val="00185BBA"/>
    <w:rsid w:val="00190B96"/>
    <w:rsid w:val="00194B88"/>
    <w:rsid w:val="0019571C"/>
    <w:rsid w:val="001A18C4"/>
    <w:rsid w:val="001A20AE"/>
    <w:rsid w:val="001A2403"/>
    <w:rsid w:val="001A6E11"/>
    <w:rsid w:val="001A725C"/>
    <w:rsid w:val="001B28A0"/>
    <w:rsid w:val="001C2F81"/>
    <w:rsid w:val="001C3E06"/>
    <w:rsid w:val="001C4163"/>
    <w:rsid w:val="001C48A0"/>
    <w:rsid w:val="001D224C"/>
    <w:rsid w:val="001D2632"/>
    <w:rsid w:val="001D312D"/>
    <w:rsid w:val="001D3AF6"/>
    <w:rsid w:val="001E1651"/>
    <w:rsid w:val="001E478E"/>
    <w:rsid w:val="001F0F53"/>
    <w:rsid w:val="001F3DC8"/>
    <w:rsid w:val="001F41CC"/>
    <w:rsid w:val="001F68DA"/>
    <w:rsid w:val="00212DFC"/>
    <w:rsid w:val="0021427D"/>
    <w:rsid w:val="00221AB6"/>
    <w:rsid w:val="002277C7"/>
    <w:rsid w:val="002307D6"/>
    <w:rsid w:val="00233875"/>
    <w:rsid w:val="00235E98"/>
    <w:rsid w:val="00235FFF"/>
    <w:rsid w:val="00237902"/>
    <w:rsid w:val="00237974"/>
    <w:rsid w:val="0024454E"/>
    <w:rsid w:val="00245A74"/>
    <w:rsid w:val="002522DC"/>
    <w:rsid w:val="002579C0"/>
    <w:rsid w:val="00260D30"/>
    <w:rsid w:val="002653BE"/>
    <w:rsid w:val="00267A19"/>
    <w:rsid w:val="00267A26"/>
    <w:rsid w:val="002707DD"/>
    <w:rsid w:val="00270B4F"/>
    <w:rsid w:val="002719CD"/>
    <w:rsid w:val="00273299"/>
    <w:rsid w:val="00274923"/>
    <w:rsid w:val="002755BE"/>
    <w:rsid w:val="002827ED"/>
    <w:rsid w:val="00286114"/>
    <w:rsid w:val="00287084"/>
    <w:rsid w:val="00293462"/>
    <w:rsid w:val="00293748"/>
    <w:rsid w:val="00297B1D"/>
    <w:rsid w:val="002A2A0F"/>
    <w:rsid w:val="002A350E"/>
    <w:rsid w:val="002A3A73"/>
    <w:rsid w:val="002A42C4"/>
    <w:rsid w:val="002A467F"/>
    <w:rsid w:val="002A48B4"/>
    <w:rsid w:val="002B36B2"/>
    <w:rsid w:val="002B4E51"/>
    <w:rsid w:val="002B55BE"/>
    <w:rsid w:val="002B6278"/>
    <w:rsid w:val="002C1389"/>
    <w:rsid w:val="002C329E"/>
    <w:rsid w:val="002C5689"/>
    <w:rsid w:val="002C5A03"/>
    <w:rsid w:val="002D362C"/>
    <w:rsid w:val="002D3781"/>
    <w:rsid w:val="002D6A8A"/>
    <w:rsid w:val="002E29E4"/>
    <w:rsid w:val="002E6D66"/>
    <w:rsid w:val="002F428B"/>
    <w:rsid w:val="00300BC6"/>
    <w:rsid w:val="003011E0"/>
    <w:rsid w:val="0030205F"/>
    <w:rsid w:val="003052B9"/>
    <w:rsid w:val="00306748"/>
    <w:rsid w:val="003157D3"/>
    <w:rsid w:val="0032015C"/>
    <w:rsid w:val="00320A67"/>
    <w:rsid w:val="00322367"/>
    <w:rsid w:val="003253B1"/>
    <w:rsid w:val="003300E1"/>
    <w:rsid w:val="0033108D"/>
    <w:rsid w:val="00332B82"/>
    <w:rsid w:val="0033488C"/>
    <w:rsid w:val="00335A2D"/>
    <w:rsid w:val="00337D2B"/>
    <w:rsid w:val="00344C5C"/>
    <w:rsid w:val="0034758F"/>
    <w:rsid w:val="0034793A"/>
    <w:rsid w:val="00356731"/>
    <w:rsid w:val="00357609"/>
    <w:rsid w:val="003648BD"/>
    <w:rsid w:val="00365D7A"/>
    <w:rsid w:val="00366745"/>
    <w:rsid w:val="00367858"/>
    <w:rsid w:val="00367C9F"/>
    <w:rsid w:val="00376121"/>
    <w:rsid w:val="00382C6C"/>
    <w:rsid w:val="00384112"/>
    <w:rsid w:val="00387DE6"/>
    <w:rsid w:val="0039120F"/>
    <w:rsid w:val="00392247"/>
    <w:rsid w:val="00392904"/>
    <w:rsid w:val="003A091C"/>
    <w:rsid w:val="003A2F62"/>
    <w:rsid w:val="003A4731"/>
    <w:rsid w:val="003A6451"/>
    <w:rsid w:val="003A6747"/>
    <w:rsid w:val="003A79F1"/>
    <w:rsid w:val="003B2B77"/>
    <w:rsid w:val="003B34C1"/>
    <w:rsid w:val="003B3988"/>
    <w:rsid w:val="003C52E9"/>
    <w:rsid w:val="003C56A4"/>
    <w:rsid w:val="003C79E4"/>
    <w:rsid w:val="003C7B57"/>
    <w:rsid w:val="003D2BC6"/>
    <w:rsid w:val="003D516E"/>
    <w:rsid w:val="003D5B1D"/>
    <w:rsid w:val="003D6725"/>
    <w:rsid w:val="003D787C"/>
    <w:rsid w:val="003F5611"/>
    <w:rsid w:val="003F798B"/>
    <w:rsid w:val="0040156F"/>
    <w:rsid w:val="0040332D"/>
    <w:rsid w:val="004054D0"/>
    <w:rsid w:val="004059E3"/>
    <w:rsid w:val="0041622F"/>
    <w:rsid w:val="004165E1"/>
    <w:rsid w:val="00421031"/>
    <w:rsid w:val="00425102"/>
    <w:rsid w:val="00425B8D"/>
    <w:rsid w:val="004272CD"/>
    <w:rsid w:val="0042745E"/>
    <w:rsid w:val="00427C30"/>
    <w:rsid w:val="00430F71"/>
    <w:rsid w:val="00433E05"/>
    <w:rsid w:val="00434F9E"/>
    <w:rsid w:val="004406AA"/>
    <w:rsid w:val="00446F37"/>
    <w:rsid w:val="00451EB5"/>
    <w:rsid w:val="00454225"/>
    <w:rsid w:val="00455B25"/>
    <w:rsid w:val="00455C79"/>
    <w:rsid w:val="00461D47"/>
    <w:rsid w:val="0046369C"/>
    <w:rsid w:val="00465D6F"/>
    <w:rsid w:val="00466702"/>
    <w:rsid w:val="0046687E"/>
    <w:rsid w:val="004670D3"/>
    <w:rsid w:val="00467519"/>
    <w:rsid w:val="00467EEB"/>
    <w:rsid w:val="00471CFF"/>
    <w:rsid w:val="00472568"/>
    <w:rsid w:val="004735AB"/>
    <w:rsid w:val="00474302"/>
    <w:rsid w:val="004769AA"/>
    <w:rsid w:val="00487B31"/>
    <w:rsid w:val="004916E3"/>
    <w:rsid w:val="00494D6A"/>
    <w:rsid w:val="004969F7"/>
    <w:rsid w:val="00496C7A"/>
    <w:rsid w:val="0049718C"/>
    <w:rsid w:val="004A0154"/>
    <w:rsid w:val="004A0725"/>
    <w:rsid w:val="004A28E7"/>
    <w:rsid w:val="004A6812"/>
    <w:rsid w:val="004B2B1C"/>
    <w:rsid w:val="004B4603"/>
    <w:rsid w:val="004B46F3"/>
    <w:rsid w:val="004C2B2B"/>
    <w:rsid w:val="004C5CA6"/>
    <w:rsid w:val="004D2612"/>
    <w:rsid w:val="004E0B2C"/>
    <w:rsid w:val="004E3D20"/>
    <w:rsid w:val="004E5E1B"/>
    <w:rsid w:val="004F24E3"/>
    <w:rsid w:val="005006CB"/>
    <w:rsid w:val="00500A10"/>
    <w:rsid w:val="0050403B"/>
    <w:rsid w:val="00507725"/>
    <w:rsid w:val="0051234F"/>
    <w:rsid w:val="0051284A"/>
    <w:rsid w:val="00516441"/>
    <w:rsid w:val="00520670"/>
    <w:rsid w:val="005220FF"/>
    <w:rsid w:val="00524E82"/>
    <w:rsid w:val="00525A2B"/>
    <w:rsid w:val="00525F47"/>
    <w:rsid w:val="00526C79"/>
    <w:rsid w:val="00540B41"/>
    <w:rsid w:val="00542DF0"/>
    <w:rsid w:val="00552C35"/>
    <w:rsid w:val="00567F93"/>
    <w:rsid w:val="00572967"/>
    <w:rsid w:val="00574198"/>
    <w:rsid w:val="0057433E"/>
    <w:rsid w:val="00575840"/>
    <w:rsid w:val="00577F4C"/>
    <w:rsid w:val="00586E89"/>
    <w:rsid w:val="00586E96"/>
    <w:rsid w:val="005915AD"/>
    <w:rsid w:val="00591D01"/>
    <w:rsid w:val="005975C2"/>
    <w:rsid w:val="00597C73"/>
    <w:rsid w:val="005B306D"/>
    <w:rsid w:val="005C0658"/>
    <w:rsid w:val="005C1577"/>
    <w:rsid w:val="005C2232"/>
    <w:rsid w:val="005C5AEC"/>
    <w:rsid w:val="005C6C94"/>
    <w:rsid w:val="005C7B93"/>
    <w:rsid w:val="005D16B7"/>
    <w:rsid w:val="005D7AE7"/>
    <w:rsid w:val="005E097B"/>
    <w:rsid w:val="005E2562"/>
    <w:rsid w:val="005E3B72"/>
    <w:rsid w:val="005F7424"/>
    <w:rsid w:val="005F76EB"/>
    <w:rsid w:val="00604476"/>
    <w:rsid w:val="00605FE1"/>
    <w:rsid w:val="006134E5"/>
    <w:rsid w:val="00613786"/>
    <w:rsid w:val="00613A82"/>
    <w:rsid w:val="0061546A"/>
    <w:rsid w:val="00617241"/>
    <w:rsid w:val="006214B8"/>
    <w:rsid w:val="00623C9C"/>
    <w:rsid w:val="00630A4D"/>
    <w:rsid w:val="00630DC1"/>
    <w:rsid w:val="00631D95"/>
    <w:rsid w:val="00631DC3"/>
    <w:rsid w:val="00634936"/>
    <w:rsid w:val="00634D48"/>
    <w:rsid w:val="00636BE9"/>
    <w:rsid w:val="006408FA"/>
    <w:rsid w:val="00641440"/>
    <w:rsid w:val="006435DD"/>
    <w:rsid w:val="00643DC1"/>
    <w:rsid w:val="00646668"/>
    <w:rsid w:val="00646CA5"/>
    <w:rsid w:val="00650448"/>
    <w:rsid w:val="006520F4"/>
    <w:rsid w:val="0065246E"/>
    <w:rsid w:val="00655B36"/>
    <w:rsid w:val="0065634C"/>
    <w:rsid w:val="00661BEB"/>
    <w:rsid w:val="006626C1"/>
    <w:rsid w:val="00664855"/>
    <w:rsid w:val="00666D05"/>
    <w:rsid w:val="00670DEA"/>
    <w:rsid w:val="006755DC"/>
    <w:rsid w:val="006839D8"/>
    <w:rsid w:val="0069067E"/>
    <w:rsid w:val="0069196E"/>
    <w:rsid w:val="00694DC0"/>
    <w:rsid w:val="00695D30"/>
    <w:rsid w:val="006A03D5"/>
    <w:rsid w:val="006A3089"/>
    <w:rsid w:val="006A345D"/>
    <w:rsid w:val="006B2356"/>
    <w:rsid w:val="006C013A"/>
    <w:rsid w:val="006C29FA"/>
    <w:rsid w:val="006C2F8A"/>
    <w:rsid w:val="006C7A4D"/>
    <w:rsid w:val="006C7D3C"/>
    <w:rsid w:val="006D103A"/>
    <w:rsid w:val="006D318B"/>
    <w:rsid w:val="006D3C7E"/>
    <w:rsid w:val="006E299A"/>
    <w:rsid w:val="006E3019"/>
    <w:rsid w:val="006E48A6"/>
    <w:rsid w:val="006E6981"/>
    <w:rsid w:val="006E6EA8"/>
    <w:rsid w:val="006E78AF"/>
    <w:rsid w:val="006E7A48"/>
    <w:rsid w:val="006F03F9"/>
    <w:rsid w:val="006F39D5"/>
    <w:rsid w:val="006F3FC0"/>
    <w:rsid w:val="00710C10"/>
    <w:rsid w:val="00712BAF"/>
    <w:rsid w:val="007142AF"/>
    <w:rsid w:val="00714A50"/>
    <w:rsid w:val="00714B93"/>
    <w:rsid w:val="00715440"/>
    <w:rsid w:val="00716D10"/>
    <w:rsid w:val="00717911"/>
    <w:rsid w:val="0072293B"/>
    <w:rsid w:val="00724B28"/>
    <w:rsid w:val="007277BF"/>
    <w:rsid w:val="00727B77"/>
    <w:rsid w:val="007301B9"/>
    <w:rsid w:val="007304E8"/>
    <w:rsid w:val="007404BE"/>
    <w:rsid w:val="007411A4"/>
    <w:rsid w:val="00741C7B"/>
    <w:rsid w:val="00742694"/>
    <w:rsid w:val="00742921"/>
    <w:rsid w:val="007444C8"/>
    <w:rsid w:val="00746633"/>
    <w:rsid w:val="00757731"/>
    <w:rsid w:val="0076182E"/>
    <w:rsid w:val="00777751"/>
    <w:rsid w:val="00781912"/>
    <w:rsid w:val="007822FA"/>
    <w:rsid w:val="007833C3"/>
    <w:rsid w:val="00791399"/>
    <w:rsid w:val="0079400F"/>
    <w:rsid w:val="00796B79"/>
    <w:rsid w:val="007A142B"/>
    <w:rsid w:val="007A4EB5"/>
    <w:rsid w:val="007B0CFD"/>
    <w:rsid w:val="007B204D"/>
    <w:rsid w:val="007B373A"/>
    <w:rsid w:val="007B4AB5"/>
    <w:rsid w:val="007B4C63"/>
    <w:rsid w:val="007B55D2"/>
    <w:rsid w:val="007B5C99"/>
    <w:rsid w:val="007B6298"/>
    <w:rsid w:val="007C0531"/>
    <w:rsid w:val="007C0948"/>
    <w:rsid w:val="007C1BA3"/>
    <w:rsid w:val="007C2DD7"/>
    <w:rsid w:val="007C31C3"/>
    <w:rsid w:val="007C31F9"/>
    <w:rsid w:val="007C3521"/>
    <w:rsid w:val="007C399C"/>
    <w:rsid w:val="007C3A4D"/>
    <w:rsid w:val="007C498A"/>
    <w:rsid w:val="007D767E"/>
    <w:rsid w:val="007E2182"/>
    <w:rsid w:val="007E4B8F"/>
    <w:rsid w:val="007E5323"/>
    <w:rsid w:val="007E58CE"/>
    <w:rsid w:val="007E61A9"/>
    <w:rsid w:val="007E6FF1"/>
    <w:rsid w:val="007F0610"/>
    <w:rsid w:val="007F1FBC"/>
    <w:rsid w:val="007F3309"/>
    <w:rsid w:val="007F7B29"/>
    <w:rsid w:val="00800E83"/>
    <w:rsid w:val="00801470"/>
    <w:rsid w:val="00801AD7"/>
    <w:rsid w:val="008107E6"/>
    <w:rsid w:val="00811125"/>
    <w:rsid w:val="008133F1"/>
    <w:rsid w:val="008158B1"/>
    <w:rsid w:val="0082150D"/>
    <w:rsid w:val="00826D45"/>
    <w:rsid w:val="008300C1"/>
    <w:rsid w:val="00832C42"/>
    <w:rsid w:val="00835770"/>
    <w:rsid w:val="0083587C"/>
    <w:rsid w:val="00836DC7"/>
    <w:rsid w:val="00843A03"/>
    <w:rsid w:val="008440F7"/>
    <w:rsid w:val="0084755E"/>
    <w:rsid w:val="00850DFA"/>
    <w:rsid w:val="00853568"/>
    <w:rsid w:val="00854DD0"/>
    <w:rsid w:val="008555BC"/>
    <w:rsid w:val="00856205"/>
    <w:rsid w:val="00862822"/>
    <w:rsid w:val="008630C2"/>
    <w:rsid w:val="00864B5A"/>
    <w:rsid w:val="00867CC4"/>
    <w:rsid w:val="008712D4"/>
    <w:rsid w:val="00874B41"/>
    <w:rsid w:val="00876E02"/>
    <w:rsid w:val="00883269"/>
    <w:rsid w:val="00885B3F"/>
    <w:rsid w:val="00886C58"/>
    <w:rsid w:val="00895F75"/>
    <w:rsid w:val="0089678D"/>
    <w:rsid w:val="00897165"/>
    <w:rsid w:val="00897409"/>
    <w:rsid w:val="008A13F5"/>
    <w:rsid w:val="008A4B14"/>
    <w:rsid w:val="008A5409"/>
    <w:rsid w:val="008A5C85"/>
    <w:rsid w:val="008B0A1C"/>
    <w:rsid w:val="008B2669"/>
    <w:rsid w:val="008B2B97"/>
    <w:rsid w:val="008B6430"/>
    <w:rsid w:val="008B66E8"/>
    <w:rsid w:val="008C07D3"/>
    <w:rsid w:val="008C4552"/>
    <w:rsid w:val="008C646F"/>
    <w:rsid w:val="008C72D3"/>
    <w:rsid w:val="008D3E0E"/>
    <w:rsid w:val="008E5CF7"/>
    <w:rsid w:val="008E65A4"/>
    <w:rsid w:val="008E756A"/>
    <w:rsid w:val="008F13C7"/>
    <w:rsid w:val="008F5624"/>
    <w:rsid w:val="00906E45"/>
    <w:rsid w:val="00917F52"/>
    <w:rsid w:val="00922B85"/>
    <w:rsid w:val="00926ADB"/>
    <w:rsid w:val="00930A88"/>
    <w:rsid w:val="00930B50"/>
    <w:rsid w:val="00932277"/>
    <w:rsid w:val="00933A9F"/>
    <w:rsid w:val="009340F5"/>
    <w:rsid w:val="00940CEA"/>
    <w:rsid w:val="00942743"/>
    <w:rsid w:val="00951086"/>
    <w:rsid w:val="00951233"/>
    <w:rsid w:val="00952FEC"/>
    <w:rsid w:val="009563A0"/>
    <w:rsid w:val="0095746D"/>
    <w:rsid w:val="009620C8"/>
    <w:rsid w:val="00963A57"/>
    <w:rsid w:val="00976260"/>
    <w:rsid w:val="00982F46"/>
    <w:rsid w:val="00990148"/>
    <w:rsid w:val="00991762"/>
    <w:rsid w:val="0099254E"/>
    <w:rsid w:val="00996812"/>
    <w:rsid w:val="009A41F6"/>
    <w:rsid w:val="009A6E97"/>
    <w:rsid w:val="009B0BD2"/>
    <w:rsid w:val="009B237A"/>
    <w:rsid w:val="009B5EEF"/>
    <w:rsid w:val="009B744E"/>
    <w:rsid w:val="009C2F5C"/>
    <w:rsid w:val="009C4BD7"/>
    <w:rsid w:val="009C5DF3"/>
    <w:rsid w:val="009C6CC8"/>
    <w:rsid w:val="009C7CF7"/>
    <w:rsid w:val="009D1DD3"/>
    <w:rsid w:val="009D788C"/>
    <w:rsid w:val="009E0257"/>
    <w:rsid w:val="009E3866"/>
    <w:rsid w:val="009F0121"/>
    <w:rsid w:val="009F4A52"/>
    <w:rsid w:val="009F5870"/>
    <w:rsid w:val="009F64BF"/>
    <w:rsid w:val="009F6970"/>
    <w:rsid w:val="00A00509"/>
    <w:rsid w:val="00A0243D"/>
    <w:rsid w:val="00A049F4"/>
    <w:rsid w:val="00A0765C"/>
    <w:rsid w:val="00A1774D"/>
    <w:rsid w:val="00A20361"/>
    <w:rsid w:val="00A2130B"/>
    <w:rsid w:val="00A22290"/>
    <w:rsid w:val="00A2454D"/>
    <w:rsid w:val="00A25D41"/>
    <w:rsid w:val="00A310A6"/>
    <w:rsid w:val="00A32463"/>
    <w:rsid w:val="00A35FB0"/>
    <w:rsid w:val="00A460F2"/>
    <w:rsid w:val="00A52538"/>
    <w:rsid w:val="00A60EFF"/>
    <w:rsid w:val="00A61FCF"/>
    <w:rsid w:val="00A633BE"/>
    <w:rsid w:val="00A636FC"/>
    <w:rsid w:val="00A737CE"/>
    <w:rsid w:val="00A80F93"/>
    <w:rsid w:val="00A8203C"/>
    <w:rsid w:val="00A9033C"/>
    <w:rsid w:val="00A90D0C"/>
    <w:rsid w:val="00A916CA"/>
    <w:rsid w:val="00A9371A"/>
    <w:rsid w:val="00A9503C"/>
    <w:rsid w:val="00A97732"/>
    <w:rsid w:val="00A97FAC"/>
    <w:rsid w:val="00AA080A"/>
    <w:rsid w:val="00AA2641"/>
    <w:rsid w:val="00AA6232"/>
    <w:rsid w:val="00AB0271"/>
    <w:rsid w:val="00AB09FB"/>
    <w:rsid w:val="00AB35F6"/>
    <w:rsid w:val="00AB69AA"/>
    <w:rsid w:val="00AC42A8"/>
    <w:rsid w:val="00AD1703"/>
    <w:rsid w:val="00AD4224"/>
    <w:rsid w:val="00AE34F9"/>
    <w:rsid w:val="00AF0CD4"/>
    <w:rsid w:val="00AF4CF0"/>
    <w:rsid w:val="00B067DE"/>
    <w:rsid w:val="00B070BB"/>
    <w:rsid w:val="00B072AD"/>
    <w:rsid w:val="00B07C2A"/>
    <w:rsid w:val="00B1090C"/>
    <w:rsid w:val="00B15A90"/>
    <w:rsid w:val="00B20061"/>
    <w:rsid w:val="00B334D4"/>
    <w:rsid w:val="00B33D8B"/>
    <w:rsid w:val="00B35AC9"/>
    <w:rsid w:val="00B36F06"/>
    <w:rsid w:val="00B40217"/>
    <w:rsid w:val="00B414EA"/>
    <w:rsid w:val="00B41D52"/>
    <w:rsid w:val="00B450F1"/>
    <w:rsid w:val="00B455C2"/>
    <w:rsid w:val="00B46C8F"/>
    <w:rsid w:val="00B478C7"/>
    <w:rsid w:val="00B523DF"/>
    <w:rsid w:val="00B52608"/>
    <w:rsid w:val="00B53F33"/>
    <w:rsid w:val="00B648BB"/>
    <w:rsid w:val="00B6674A"/>
    <w:rsid w:val="00B726A1"/>
    <w:rsid w:val="00B73C0F"/>
    <w:rsid w:val="00B77520"/>
    <w:rsid w:val="00B81E23"/>
    <w:rsid w:val="00B86FF9"/>
    <w:rsid w:val="00B87522"/>
    <w:rsid w:val="00B911A7"/>
    <w:rsid w:val="00B91447"/>
    <w:rsid w:val="00B91FC9"/>
    <w:rsid w:val="00B93CF1"/>
    <w:rsid w:val="00B96B44"/>
    <w:rsid w:val="00B96C29"/>
    <w:rsid w:val="00BC0EAE"/>
    <w:rsid w:val="00BC73EB"/>
    <w:rsid w:val="00BD0E02"/>
    <w:rsid w:val="00BD1BA0"/>
    <w:rsid w:val="00BD36A5"/>
    <w:rsid w:val="00BD7CD9"/>
    <w:rsid w:val="00BE1B29"/>
    <w:rsid w:val="00BE2AD7"/>
    <w:rsid w:val="00BE2EEE"/>
    <w:rsid w:val="00BE5106"/>
    <w:rsid w:val="00BE5B70"/>
    <w:rsid w:val="00BF00D4"/>
    <w:rsid w:val="00BF0112"/>
    <w:rsid w:val="00BF4D77"/>
    <w:rsid w:val="00BF5179"/>
    <w:rsid w:val="00BF60F1"/>
    <w:rsid w:val="00C050ED"/>
    <w:rsid w:val="00C069C2"/>
    <w:rsid w:val="00C06FFF"/>
    <w:rsid w:val="00C07EAE"/>
    <w:rsid w:val="00C135C5"/>
    <w:rsid w:val="00C13C74"/>
    <w:rsid w:val="00C22C9F"/>
    <w:rsid w:val="00C23748"/>
    <w:rsid w:val="00C26EE0"/>
    <w:rsid w:val="00C27538"/>
    <w:rsid w:val="00C27C7F"/>
    <w:rsid w:val="00C32FCC"/>
    <w:rsid w:val="00C35D6C"/>
    <w:rsid w:val="00C4292B"/>
    <w:rsid w:val="00C45BA4"/>
    <w:rsid w:val="00C53884"/>
    <w:rsid w:val="00C55CBE"/>
    <w:rsid w:val="00C654ED"/>
    <w:rsid w:val="00C6569A"/>
    <w:rsid w:val="00C76E52"/>
    <w:rsid w:val="00C7711F"/>
    <w:rsid w:val="00C77F9C"/>
    <w:rsid w:val="00C80295"/>
    <w:rsid w:val="00C8113C"/>
    <w:rsid w:val="00C82D87"/>
    <w:rsid w:val="00C8342A"/>
    <w:rsid w:val="00C867CB"/>
    <w:rsid w:val="00C87F0E"/>
    <w:rsid w:val="00C92AB1"/>
    <w:rsid w:val="00C9395A"/>
    <w:rsid w:val="00C96B75"/>
    <w:rsid w:val="00C97EB1"/>
    <w:rsid w:val="00CA1147"/>
    <w:rsid w:val="00CA1651"/>
    <w:rsid w:val="00CA1A74"/>
    <w:rsid w:val="00CA353D"/>
    <w:rsid w:val="00CA5BA7"/>
    <w:rsid w:val="00CB0835"/>
    <w:rsid w:val="00CB364F"/>
    <w:rsid w:val="00CB4F00"/>
    <w:rsid w:val="00CB6971"/>
    <w:rsid w:val="00CB752D"/>
    <w:rsid w:val="00CC3026"/>
    <w:rsid w:val="00CD0AD7"/>
    <w:rsid w:val="00CD6630"/>
    <w:rsid w:val="00CE0111"/>
    <w:rsid w:val="00CE33A9"/>
    <w:rsid w:val="00CE3BA0"/>
    <w:rsid w:val="00CE5B4F"/>
    <w:rsid w:val="00CE71D2"/>
    <w:rsid w:val="00CF1C3C"/>
    <w:rsid w:val="00CF3C77"/>
    <w:rsid w:val="00CF71CB"/>
    <w:rsid w:val="00CF7F31"/>
    <w:rsid w:val="00D02A4B"/>
    <w:rsid w:val="00D03F4C"/>
    <w:rsid w:val="00D053D9"/>
    <w:rsid w:val="00D10A2F"/>
    <w:rsid w:val="00D1672D"/>
    <w:rsid w:val="00D247D7"/>
    <w:rsid w:val="00D25529"/>
    <w:rsid w:val="00D255D5"/>
    <w:rsid w:val="00D317C7"/>
    <w:rsid w:val="00D37B1F"/>
    <w:rsid w:val="00D37D6C"/>
    <w:rsid w:val="00D443D5"/>
    <w:rsid w:val="00D5049E"/>
    <w:rsid w:val="00D5394E"/>
    <w:rsid w:val="00D54F5E"/>
    <w:rsid w:val="00D57E4D"/>
    <w:rsid w:val="00D60A3A"/>
    <w:rsid w:val="00D60EC4"/>
    <w:rsid w:val="00D6387F"/>
    <w:rsid w:val="00D64A0B"/>
    <w:rsid w:val="00D701DF"/>
    <w:rsid w:val="00D708F7"/>
    <w:rsid w:val="00D733AB"/>
    <w:rsid w:val="00D74EE3"/>
    <w:rsid w:val="00D8408D"/>
    <w:rsid w:val="00D84174"/>
    <w:rsid w:val="00D847A2"/>
    <w:rsid w:val="00D85AA9"/>
    <w:rsid w:val="00D87B38"/>
    <w:rsid w:val="00D95208"/>
    <w:rsid w:val="00D956D9"/>
    <w:rsid w:val="00D96B00"/>
    <w:rsid w:val="00DA5180"/>
    <w:rsid w:val="00DA62F5"/>
    <w:rsid w:val="00DB1301"/>
    <w:rsid w:val="00DB1F53"/>
    <w:rsid w:val="00DB7F10"/>
    <w:rsid w:val="00DC2B9A"/>
    <w:rsid w:val="00DC309C"/>
    <w:rsid w:val="00DC60F3"/>
    <w:rsid w:val="00DC7334"/>
    <w:rsid w:val="00DD3319"/>
    <w:rsid w:val="00DD5E99"/>
    <w:rsid w:val="00DE277A"/>
    <w:rsid w:val="00DE31FF"/>
    <w:rsid w:val="00DE3902"/>
    <w:rsid w:val="00DE499C"/>
    <w:rsid w:val="00DE71B7"/>
    <w:rsid w:val="00DF160C"/>
    <w:rsid w:val="00DF1EAA"/>
    <w:rsid w:val="00DF2547"/>
    <w:rsid w:val="00DF329A"/>
    <w:rsid w:val="00DF4C39"/>
    <w:rsid w:val="00DF7921"/>
    <w:rsid w:val="00E04D05"/>
    <w:rsid w:val="00E143E7"/>
    <w:rsid w:val="00E14557"/>
    <w:rsid w:val="00E16C80"/>
    <w:rsid w:val="00E225CA"/>
    <w:rsid w:val="00E23C2C"/>
    <w:rsid w:val="00E30F92"/>
    <w:rsid w:val="00E32619"/>
    <w:rsid w:val="00E347B0"/>
    <w:rsid w:val="00E475D7"/>
    <w:rsid w:val="00E47D31"/>
    <w:rsid w:val="00E51D0F"/>
    <w:rsid w:val="00E54A99"/>
    <w:rsid w:val="00E55674"/>
    <w:rsid w:val="00E567BF"/>
    <w:rsid w:val="00E576BC"/>
    <w:rsid w:val="00E60B1F"/>
    <w:rsid w:val="00E62288"/>
    <w:rsid w:val="00E67A5E"/>
    <w:rsid w:val="00E753C1"/>
    <w:rsid w:val="00E816C0"/>
    <w:rsid w:val="00E8445F"/>
    <w:rsid w:val="00E848C9"/>
    <w:rsid w:val="00E91E18"/>
    <w:rsid w:val="00EA1379"/>
    <w:rsid w:val="00EA1C77"/>
    <w:rsid w:val="00EA570F"/>
    <w:rsid w:val="00EA624A"/>
    <w:rsid w:val="00EA7369"/>
    <w:rsid w:val="00EA7BFE"/>
    <w:rsid w:val="00EB4865"/>
    <w:rsid w:val="00EB52B8"/>
    <w:rsid w:val="00EC3AFD"/>
    <w:rsid w:val="00ED1D6C"/>
    <w:rsid w:val="00ED41B2"/>
    <w:rsid w:val="00EE4142"/>
    <w:rsid w:val="00EF1665"/>
    <w:rsid w:val="00EF3251"/>
    <w:rsid w:val="00EF42F2"/>
    <w:rsid w:val="00EF57BB"/>
    <w:rsid w:val="00EF6767"/>
    <w:rsid w:val="00EF7BA3"/>
    <w:rsid w:val="00F01D27"/>
    <w:rsid w:val="00F02D48"/>
    <w:rsid w:val="00F051B8"/>
    <w:rsid w:val="00F058B7"/>
    <w:rsid w:val="00F059E1"/>
    <w:rsid w:val="00F06919"/>
    <w:rsid w:val="00F07E2F"/>
    <w:rsid w:val="00F13E9E"/>
    <w:rsid w:val="00F17ACF"/>
    <w:rsid w:val="00F2064C"/>
    <w:rsid w:val="00F20D2E"/>
    <w:rsid w:val="00F27E35"/>
    <w:rsid w:val="00F319CA"/>
    <w:rsid w:val="00F3287D"/>
    <w:rsid w:val="00F33D74"/>
    <w:rsid w:val="00F360F8"/>
    <w:rsid w:val="00F37240"/>
    <w:rsid w:val="00F37B79"/>
    <w:rsid w:val="00F40634"/>
    <w:rsid w:val="00F407FB"/>
    <w:rsid w:val="00F44B54"/>
    <w:rsid w:val="00F45D28"/>
    <w:rsid w:val="00F467CD"/>
    <w:rsid w:val="00F47AAD"/>
    <w:rsid w:val="00F509B3"/>
    <w:rsid w:val="00F518CD"/>
    <w:rsid w:val="00F54FF8"/>
    <w:rsid w:val="00F6118F"/>
    <w:rsid w:val="00F619E7"/>
    <w:rsid w:val="00F61FDB"/>
    <w:rsid w:val="00F66040"/>
    <w:rsid w:val="00F671AC"/>
    <w:rsid w:val="00F74E20"/>
    <w:rsid w:val="00F7730A"/>
    <w:rsid w:val="00F81587"/>
    <w:rsid w:val="00F82672"/>
    <w:rsid w:val="00F83281"/>
    <w:rsid w:val="00F842AF"/>
    <w:rsid w:val="00F86B45"/>
    <w:rsid w:val="00F92EB0"/>
    <w:rsid w:val="00F95DBB"/>
    <w:rsid w:val="00F96C81"/>
    <w:rsid w:val="00FA67BF"/>
    <w:rsid w:val="00FB207C"/>
    <w:rsid w:val="00FB2FC6"/>
    <w:rsid w:val="00FB44C9"/>
    <w:rsid w:val="00FB54DA"/>
    <w:rsid w:val="00FB7AD8"/>
    <w:rsid w:val="00FC2A65"/>
    <w:rsid w:val="00FC2D18"/>
    <w:rsid w:val="00FC3C34"/>
    <w:rsid w:val="00FD048D"/>
    <w:rsid w:val="00FD0DC2"/>
    <w:rsid w:val="00FD156F"/>
    <w:rsid w:val="00FD3C16"/>
    <w:rsid w:val="00FD4548"/>
    <w:rsid w:val="00FD6CFC"/>
    <w:rsid w:val="00FE11D5"/>
    <w:rsid w:val="00FE468B"/>
    <w:rsid w:val="00FF0C63"/>
    <w:rsid w:val="00FF118A"/>
    <w:rsid w:val="00FF1380"/>
    <w:rsid w:val="00FF2DCA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17B2C"/>
  <w15:chartTrackingRefBased/>
  <w15:docId w15:val="{EF898B35-122C-4088-AD21-55028F6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locked="1"/>
    <w:lsdException w:name="Signature" w:locked="1"/>
    <w:lsdException w:name="Default Paragraph Font" w:locked="1"/>
    <w:lsdException w:name="Subtitle" w:locked="1" w:qFormat="1"/>
    <w:lsdException w:name="Salutation" w:locked="1"/>
    <w:lsdException w:name="Date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91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16D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16D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16D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D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D76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D76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7D76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7D767E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qFormat/>
    <w:rsid w:val="007D767E"/>
    <w:rPr>
      <w:i/>
      <w:iCs/>
      <w:color w:val="000000"/>
    </w:rPr>
  </w:style>
  <w:style w:type="character" w:customStyle="1" w:styleId="QuoteChar">
    <w:name w:val="Quote Char"/>
    <w:link w:val="Quote"/>
    <w:locked/>
    <w:rsid w:val="007D767E"/>
    <w:rPr>
      <w:rFonts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rsid w:val="00835770"/>
  </w:style>
  <w:style w:type="character" w:customStyle="1" w:styleId="SalutationChar">
    <w:name w:val="Salutation Char"/>
    <w:link w:val="Salutation"/>
    <w:semiHidden/>
    <w:locked/>
    <w:rsid w:val="008357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35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35770"/>
    <w:rPr>
      <w:rFonts w:cs="Times New Roman"/>
    </w:rPr>
  </w:style>
  <w:style w:type="character" w:styleId="Hyperlink">
    <w:name w:val="Hyperlink"/>
    <w:rsid w:val="00835770"/>
    <w:rPr>
      <w:rFonts w:cs="Times New Roman"/>
      <w:color w:val="0000FF"/>
      <w:u w:val="single"/>
    </w:rPr>
  </w:style>
  <w:style w:type="paragraph" w:styleId="Closing">
    <w:name w:val="Closing"/>
    <w:basedOn w:val="Normal"/>
    <w:link w:val="ClosingChar"/>
    <w:semiHidden/>
    <w:rsid w:val="00092F60"/>
    <w:pPr>
      <w:keepNext/>
      <w:spacing w:before="240" w:after="0" w:line="240" w:lineRule="auto"/>
      <w:ind w:left="5040"/>
    </w:pPr>
    <w:rPr>
      <w:rFonts w:ascii="Times New Roman" w:eastAsia="Calibri" w:hAnsi="Times New Roman"/>
      <w:sz w:val="24"/>
      <w:szCs w:val="20"/>
    </w:rPr>
  </w:style>
  <w:style w:type="character" w:customStyle="1" w:styleId="ClosingChar">
    <w:name w:val="Closing Char"/>
    <w:link w:val="Closing"/>
    <w:semiHidden/>
    <w:locked/>
    <w:rsid w:val="00092F60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Closing"/>
    <w:link w:val="SignatureChar"/>
    <w:semiHidden/>
    <w:rsid w:val="00092F60"/>
  </w:style>
  <w:style w:type="character" w:customStyle="1" w:styleId="SignatureChar">
    <w:name w:val="Signature Char"/>
    <w:link w:val="Signature"/>
    <w:semiHidden/>
    <w:locked/>
    <w:rsid w:val="00092F60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092F60"/>
    <w:pPr>
      <w:spacing w:after="480" w:line="240" w:lineRule="auto"/>
      <w:jc w:val="center"/>
    </w:pPr>
    <w:rPr>
      <w:rFonts w:ascii="Times New Roman" w:eastAsia="Calibri" w:hAnsi="Times New Roman"/>
      <w:noProof/>
      <w:sz w:val="24"/>
      <w:szCs w:val="20"/>
    </w:rPr>
  </w:style>
  <w:style w:type="character" w:customStyle="1" w:styleId="DateChar">
    <w:name w:val="Date Char"/>
    <w:link w:val="Date"/>
    <w:semiHidden/>
    <w:locked/>
    <w:rsid w:val="00092F60"/>
    <w:rPr>
      <w:rFonts w:ascii="Times New Roman" w:hAnsi="Times New Roman" w:cs="Times New Roman"/>
      <w:noProof/>
      <w:sz w:val="20"/>
      <w:szCs w:val="20"/>
    </w:rPr>
  </w:style>
  <w:style w:type="paragraph" w:customStyle="1" w:styleId="Delivery">
    <w:name w:val="Delivery"/>
    <w:basedOn w:val="Normal"/>
    <w:rsid w:val="00092F60"/>
    <w:pPr>
      <w:spacing w:after="0" w:line="240" w:lineRule="auto"/>
    </w:pPr>
    <w:rPr>
      <w:rFonts w:ascii="Times New Roman" w:eastAsia="Calibri" w:hAnsi="Times New Roman"/>
      <w:b/>
      <w:caps/>
      <w:sz w:val="24"/>
      <w:szCs w:val="20"/>
    </w:rPr>
  </w:style>
  <w:style w:type="paragraph" w:customStyle="1" w:styleId="Name">
    <w:name w:val="Name"/>
    <w:basedOn w:val="Normal"/>
    <w:rsid w:val="00092F60"/>
    <w:pPr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ReLineChar">
    <w:name w:val="Re Line Char"/>
    <w:link w:val="ReLine"/>
    <w:locked/>
    <w:rsid w:val="00092F60"/>
    <w:rPr>
      <w:sz w:val="24"/>
    </w:rPr>
  </w:style>
  <w:style w:type="paragraph" w:customStyle="1" w:styleId="ReLine">
    <w:name w:val="Re Line"/>
    <w:basedOn w:val="Normal"/>
    <w:next w:val="Salutation"/>
    <w:link w:val="ReLineChar"/>
    <w:rsid w:val="00092F60"/>
    <w:pPr>
      <w:spacing w:after="0" w:line="240" w:lineRule="auto"/>
      <w:ind w:left="1440" w:hanging="720"/>
    </w:pPr>
    <w:rPr>
      <w:sz w:val="24"/>
      <w:szCs w:val="24"/>
    </w:rPr>
  </w:style>
  <w:style w:type="paragraph" w:customStyle="1" w:styleId="BodyText05SS">
    <w:name w:val="Body Text 0.5&quot; SS"/>
    <w:basedOn w:val="Normal"/>
    <w:rsid w:val="00092F60"/>
    <w:pPr>
      <w:spacing w:after="240" w:line="240" w:lineRule="auto"/>
      <w:ind w:firstLine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TableText">
    <w:name w:val="Table Text"/>
    <w:basedOn w:val="Normal"/>
    <w:rsid w:val="00092F60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locked/>
    <w:rsid w:val="0039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9224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C3C3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Table3Deffects3">
    <w:name w:val="Table 3D effects 3"/>
    <w:basedOn w:val="TableNormal"/>
    <w:rsid w:val="00FC3C3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D36A5"/>
    <w:pPr>
      <w:ind w:left="720"/>
    </w:pPr>
  </w:style>
  <w:style w:type="table" w:styleId="GridTable3-Accent1">
    <w:name w:val="Grid Table 3 Accent 1"/>
    <w:basedOn w:val="TableNormal"/>
    <w:uiPriority w:val="48"/>
    <w:rsid w:val="00A9503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ColorfulGrid-Accent5">
    <w:name w:val="Colorful Grid Accent 5"/>
    <w:basedOn w:val="TableNormal"/>
    <w:uiPriority w:val="73"/>
    <w:rsid w:val="00666D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3-Accent3">
    <w:name w:val="Medium Grid 3 Accent 3"/>
    <w:basedOn w:val="TableNormal"/>
    <w:uiPriority w:val="69"/>
    <w:rsid w:val="00190B9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ListTable1Light-Accent6">
    <w:name w:val="List Table 1 Light Accent 6"/>
    <w:basedOn w:val="TableNormal"/>
    <w:uiPriority w:val="46"/>
    <w:rsid w:val="002A2A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2-Accent4">
    <w:name w:val="Grid Table 2 Accent 4"/>
    <w:basedOn w:val="TableNormal"/>
    <w:uiPriority w:val="47"/>
    <w:rsid w:val="00041273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7Colorful-Accent2">
    <w:name w:val="Grid Table 7 Colorful Accent 2"/>
    <w:basedOn w:val="TableNormal"/>
    <w:uiPriority w:val="52"/>
    <w:rsid w:val="00C55CBE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2-Accent3">
    <w:name w:val="Grid Table 2 Accent 3"/>
    <w:basedOn w:val="TableNormal"/>
    <w:uiPriority w:val="47"/>
    <w:rsid w:val="00C4292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1Light-Accent2">
    <w:name w:val="Grid Table 1 Light Accent 2"/>
    <w:basedOn w:val="TableNormal"/>
    <w:uiPriority w:val="46"/>
    <w:rsid w:val="006408F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Grid3-Accent1">
    <w:name w:val="Medium Grid 3 Accent 1"/>
    <w:basedOn w:val="TableNormal"/>
    <w:uiPriority w:val="69"/>
    <w:rsid w:val="0006326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2-Accent1">
    <w:name w:val="Medium Grid 2 Accent 1"/>
    <w:basedOn w:val="TableNormal"/>
    <w:uiPriority w:val="68"/>
    <w:rsid w:val="00063260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TableClassic4">
    <w:name w:val="Table Classic 4"/>
    <w:basedOn w:val="TableNormal"/>
    <w:rsid w:val="00694DC0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716D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16D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16D10"/>
    <w:rPr>
      <w:rFonts w:ascii="Calibri Light" w:eastAsia="Times New Roman" w:hAnsi="Calibri Light" w:cs="Times New Roman"/>
      <w:b/>
      <w:bCs/>
      <w:sz w:val="26"/>
      <w:szCs w:val="26"/>
    </w:rPr>
  </w:style>
  <w:style w:type="table" w:styleId="PlainTable4">
    <w:name w:val="Plain Table 4"/>
    <w:basedOn w:val="TableNormal"/>
    <w:uiPriority w:val="44"/>
    <w:rsid w:val="001C2F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8A4D-0C8A-47A8-9A7E-80AC6F94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</dc:title>
  <dc:subject/>
  <dc:creator>Owner</dc:creator>
  <cp:keywords/>
  <cp:lastModifiedBy>tricia elliott</cp:lastModifiedBy>
  <cp:revision>8</cp:revision>
  <cp:lastPrinted>2022-08-04T15:57:00Z</cp:lastPrinted>
  <dcterms:created xsi:type="dcterms:W3CDTF">2022-08-01T21:36:00Z</dcterms:created>
  <dcterms:modified xsi:type="dcterms:W3CDTF">2022-08-11T22:09:00Z</dcterms:modified>
</cp:coreProperties>
</file>